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13" w:rsidRPr="00972813" w:rsidRDefault="00972813" w:rsidP="00972813">
      <w:pPr>
        <w:spacing w:line="318" w:lineRule="auto"/>
        <w:ind w:right="54" w:hanging="4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2813">
        <w:rPr>
          <w:rFonts w:ascii="Times New Roman" w:eastAsia="Times New Roman" w:hAnsi="Times New Roman"/>
          <w:b/>
          <w:sz w:val="24"/>
          <w:szCs w:val="24"/>
          <w:lang w:val="en-US"/>
        </w:rPr>
        <w:t>VI</w:t>
      </w:r>
      <w:r w:rsidRPr="00972813">
        <w:rPr>
          <w:rFonts w:ascii="Times New Roman" w:eastAsia="Times New Roman" w:hAnsi="Times New Roman"/>
          <w:b/>
          <w:sz w:val="24"/>
          <w:szCs w:val="24"/>
        </w:rPr>
        <w:t xml:space="preserve"> Международный конкурс молодых исполнителей на духовых и ударных инструментах «Сибирские музыкальные ассамблеи»</w:t>
      </w:r>
    </w:p>
    <w:p w:rsidR="00972813" w:rsidRDefault="00972813" w:rsidP="007D122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2813">
        <w:rPr>
          <w:rFonts w:ascii="Times New Roman" w:eastAsia="Times New Roman" w:hAnsi="Times New Roman"/>
          <w:b/>
          <w:sz w:val="24"/>
          <w:szCs w:val="24"/>
        </w:rPr>
        <w:t>27 ноября – 3 декабря 2017</w:t>
      </w:r>
      <w:r>
        <w:rPr>
          <w:rFonts w:ascii="Times New Roman" w:eastAsia="Times New Roman" w:hAnsi="Times New Roman"/>
          <w:b/>
          <w:sz w:val="24"/>
          <w:szCs w:val="24"/>
        </w:rPr>
        <w:t>, Новосибирск</w:t>
      </w:r>
    </w:p>
    <w:p w:rsidR="00972813" w:rsidRDefault="00972813" w:rsidP="00384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УЧРЕДИТЕЛИ: </w:t>
      </w:r>
      <w:r>
        <w:rPr>
          <w:rFonts w:ascii="Times New Roman" w:eastAsia="Times New Roman" w:hAnsi="Times New Roman"/>
          <w:sz w:val="24"/>
          <w:szCs w:val="24"/>
        </w:rPr>
        <w:t>Министерство</w:t>
      </w:r>
      <w:r w:rsidRPr="00972813">
        <w:rPr>
          <w:rFonts w:ascii="Times New Roman" w:eastAsia="Times New Roman" w:hAnsi="Times New Roman"/>
          <w:sz w:val="24"/>
          <w:szCs w:val="24"/>
        </w:rPr>
        <w:t xml:space="preserve"> культуры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, Правительство </w:t>
      </w:r>
      <w:r w:rsidRPr="00972813">
        <w:rPr>
          <w:rFonts w:ascii="Times New Roman" w:eastAsia="Times New Roman" w:hAnsi="Times New Roman"/>
          <w:sz w:val="24"/>
          <w:szCs w:val="24"/>
        </w:rPr>
        <w:t>Новосибирской Области</w:t>
      </w:r>
      <w:r>
        <w:rPr>
          <w:rFonts w:ascii="Times New Roman" w:eastAsia="Times New Roman" w:hAnsi="Times New Roman"/>
          <w:sz w:val="24"/>
          <w:szCs w:val="24"/>
        </w:rPr>
        <w:t>, Министерство</w:t>
      </w:r>
      <w:r w:rsidRPr="00972813">
        <w:rPr>
          <w:rFonts w:ascii="Times New Roman" w:eastAsia="Times New Roman" w:hAnsi="Times New Roman"/>
          <w:sz w:val="24"/>
          <w:szCs w:val="24"/>
        </w:rPr>
        <w:t xml:space="preserve"> культуры Новосибирской области</w:t>
      </w:r>
      <w:r>
        <w:rPr>
          <w:rFonts w:ascii="Times New Roman" w:eastAsia="Times New Roman" w:hAnsi="Times New Roman"/>
          <w:sz w:val="24"/>
          <w:szCs w:val="24"/>
        </w:rPr>
        <w:t>, Мэрия</w:t>
      </w:r>
      <w:r w:rsidRPr="00972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72813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972813">
        <w:rPr>
          <w:rFonts w:ascii="Times New Roman" w:eastAsia="Times New Roman" w:hAnsi="Times New Roman"/>
          <w:sz w:val="24"/>
          <w:szCs w:val="24"/>
        </w:rPr>
        <w:t>. Новосибирска</w:t>
      </w:r>
      <w:r>
        <w:rPr>
          <w:rFonts w:ascii="Times New Roman" w:eastAsia="Times New Roman" w:hAnsi="Times New Roman"/>
          <w:sz w:val="24"/>
          <w:szCs w:val="24"/>
        </w:rPr>
        <w:t>, Новосибирская специальная музыкальная школа,</w:t>
      </w:r>
      <w:r w:rsidRPr="009728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Благотворительный фонд</w:t>
      </w:r>
      <w:r w:rsidRPr="00972813">
        <w:rPr>
          <w:rFonts w:ascii="Times New Roman" w:eastAsia="Times New Roman" w:hAnsi="Times New Roman"/>
          <w:sz w:val="24"/>
          <w:szCs w:val="24"/>
        </w:rPr>
        <w:t xml:space="preserve"> «Юные дарования Сибири»</w:t>
      </w:r>
      <w:r>
        <w:rPr>
          <w:rFonts w:ascii="Times New Roman" w:eastAsia="Times New Roman" w:hAnsi="Times New Roman"/>
          <w:sz w:val="24"/>
          <w:szCs w:val="24"/>
        </w:rPr>
        <w:t>. При поддержке</w:t>
      </w:r>
      <w:r w:rsidRPr="00972813">
        <w:rPr>
          <w:rFonts w:ascii="Times New Roman" w:eastAsia="Times New Roman" w:hAnsi="Times New Roman"/>
          <w:sz w:val="24"/>
          <w:szCs w:val="24"/>
        </w:rPr>
        <w:t xml:space="preserve"> аппарата полномочного представителя Президента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 в Сибирском федеральном округе,</w:t>
      </w:r>
      <w:r w:rsidRPr="00972813">
        <w:rPr>
          <w:rFonts w:ascii="Times New Roman" w:eastAsia="Times New Roman" w:hAnsi="Times New Roman"/>
          <w:sz w:val="24"/>
          <w:szCs w:val="24"/>
        </w:rPr>
        <w:t xml:space="preserve"> газеты «Музыкальное обо</w:t>
      </w:r>
      <w:r>
        <w:rPr>
          <w:rFonts w:ascii="Times New Roman" w:eastAsia="Times New Roman" w:hAnsi="Times New Roman"/>
          <w:sz w:val="24"/>
          <w:szCs w:val="24"/>
        </w:rPr>
        <w:t>зрение»,</w:t>
      </w:r>
      <w:r w:rsidRPr="00972813">
        <w:rPr>
          <w:rFonts w:ascii="Times New Roman" w:eastAsia="Times New Roman" w:hAnsi="Times New Roman"/>
          <w:sz w:val="24"/>
          <w:szCs w:val="24"/>
        </w:rPr>
        <w:t xml:space="preserve"> Ассоциации музыкальных конкурсов России.</w:t>
      </w:r>
    </w:p>
    <w:p w:rsidR="00972813" w:rsidRPr="00972813" w:rsidRDefault="002A4E56" w:rsidP="00BF1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НОМИНАЦИИ: </w:t>
      </w:r>
      <w:r w:rsidR="00972813" w:rsidRPr="00972813">
        <w:rPr>
          <w:rFonts w:ascii="Times New Roman" w:eastAsia="Times New Roman" w:hAnsi="Times New Roman"/>
          <w:sz w:val="24"/>
          <w:szCs w:val="24"/>
        </w:rPr>
        <w:t>флейта, гобой, кларнет, фагот, саксофон, труба, валторна, тромбон, бас-тромбон, туба, ударные инструменты</w:t>
      </w:r>
      <w:r w:rsidR="00BF13ED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72813" w:rsidRPr="00972813" w:rsidRDefault="00384E28" w:rsidP="00972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ВОЗРАСТНЫЕ КАТЕГОРИИ:</w:t>
      </w:r>
    </w:p>
    <w:p w:rsidR="00972813" w:rsidRPr="00972813" w:rsidRDefault="00972813" w:rsidP="00384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2813">
        <w:rPr>
          <w:rFonts w:ascii="Times New Roman" w:eastAsia="Times New Roman" w:hAnsi="Times New Roman"/>
          <w:b/>
          <w:sz w:val="24"/>
          <w:szCs w:val="24"/>
        </w:rPr>
        <w:t>младшая группа</w:t>
      </w:r>
      <w:r w:rsidRPr="00972813">
        <w:rPr>
          <w:rFonts w:ascii="Times New Roman" w:eastAsia="Times New Roman" w:hAnsi="Times New Roman"/>
          <w:sz w:val="24"/>
          <w:szCs w:val="24"/>
        </w:rPr>
        <w:t xml:space="preserve"> – учащиеся ДМШ и ДШИ, учащиеся средних специальных музыкальных школ до 7 класса включительно;</w:t>
      </w:r>
    </w:p>
    <w:p w:rsidR="00972813" w:rsidRPr="00972813" w:rsidRDefault="00972813" w:rsidP="00384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2813">
        <w:rPr>
          <w:rFonts w:ascii="Times New Roman" w:eastAsia="Times New Roman" w:hAnsi="Times New Roman"/>
          <w:b/>
          <w:sz w:val="24"/>
          <w:szCs w:val="24"/>
        </w:rPr>
        <w:t>средняя группа</w:t>
      </w:r>
      <w:r w:rsidRPr="00972813">
        <w:rPr>
          <w:rFonts w:ascii="Times New Roman" w:eastAsia="Times New Roman" w:hAnsi="Times New Roman"/>
          <w:sz w:val="24"/>
          <w:szCs w:val="24"/>
        </w:rPr>
        <w:t xml:space="preserve"> – студенты средних специальных учебных заведений; учащиеся и студенты средних специальных музыкальных школ с 8 класса;</w:t>
      </w:r>
    </w:p>
    <w:p w:rsidR="00972813" w:rsidRPr="00972813" w:rsidRDefault="00972813" w:rsidP="007D12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2813">
        <w:rPr>
          <w:rFonts w:ascii="Times New Roman" w:eastAsia="Times New Roman" w:hAnsi="Times New Roman"/>
          <w:b/>
          <w:sz w:val="24"/>
          <w:szCs w:val="24"/>
        </w:rPr>
        <w:t>старшая группа</w:t>
      </w:r>
      <w:r w:rsidRPr="00972813">
        <w:rPr>
          <w:rFonts w:ascii="Times New Roman" w:eastAsia="Times New Roman" w:hAnsi="Times New Roman"/>
          <w:sz w:val="24"/>
          <w:szCs w:val="24"/>
        </w:rPr>
        <w:t xml:space="preserve"> – студенты высших учебных заведений. </w:t>
      </w:r>
    </w:p>
    <w:p w:rsidR="00972813" w:rsidRPr="00972813" w:rsidRDefault="00972813" w:rsidP="00384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2813">
        <w:rPr>
          <w:rFonts w:ascii="Times New Roman" w:eastAsia="Times New Roman" w:hAnsi="Times New Roman"/>
          <w:sz w:val="24"/>
          <w:szCs w:val="24"/>
        </w:rPr>
        <w:t>Конкурсные прослушивания проводятся в 2 этапа.</w:t>
      </w:r>
      <w:r w:rsidR="00384E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4E28">
        <w:rPr>
          <w:rFonts w:ascii="Times New Roman" w:eastAsia="Times New Roman" w:hAnsi="Times New Roman"/>
          <w:sz w:val="24"/>
          <w:szCs w:val="24"/>
        </w:rPr>
        <w:t>1 э</w:t>
      </w:r>
      <w:r w:rsidR="00384E28">
        <w:rPr>
          <w:rFonts w:ascii="Times New Roman" w:eastAsia="Times New Roman" w:hAnsi="Times New Roman"/>
          <w:sz w:val="24"/>
          <w:szCs w:val="24"/>
        </w:rPr>
        <w:t xml:space="preserve">тап – заочный (по видеозаписям). </w:t>
      </w:r>
      <w:r w:rsidRPr="00972813">
        <w:rPr>
          <w:rFonts w:ascii="Times New Roman" w:eastAsia="Times New Roman" w:hAnsi="Times New Roman"/>
          <w:sz w:val="24"/>
          <w:szCs w:val="24"/>
        </w:rPr>
        <w:t>Для участия в заочном этапе принимаются видеозаписи в формате DVD или MP2, MP4 с исполнением свободной программы продолжительностью до 15 минут.</w:t>
      </w:r>
      <w:r w:rsidR="00384E28">
        <w:rPr>
          <w:rFonts w:ascii="Times New Roman" w:eastAsia="Times New Roman" w:hAnsi="Times New Roman"/>
          <w:sz w:val="24"/>
          <w:szCs w:val="24"/>
        </w:rPr>
        <w:t xml:space="preserve"> </w:t>
      </w:r>
      <w:r w:rsidR="002A4E56">
        <w:rPr>
          <w:rFonts w:ascii="Times New Roman" w:eastAsia="Times New Roman" w:hAnsi="Times New Roman"/>
          <w:sz w:val="24"/>
          <w:szCs w:val="24"/>
        </w:rPr>
        <w:t xml:space="preserve">Информация о допуске к </w:t>
      </w:r>
      <w:r w:rsidR="003A5096">
        <w:rPr>
          <w:rFonts w:ascii="Times New Roman" w:eastAsia="Times New Roman" w:hAnsi="Times New Roman"/>
          <w:sz w:val="24"/>
          <w:szCs w:val="24"/>
        </w:rPr>
        <w:t xml:space="preserve">участию во </w:t>
      </w:r>
      <w:r w:rsidR="002A4E56" w:rsidRPr="002A4E56">
        <w:rPr>
          <w:rFonts w:ascii="Times New Roman" w:eastAsia="Times New Roman" w:hAnsi="Times New Roman"/>
          <w:sz w:val="24"/>
          <w:szCs w:val="24"/>
        </w:rPr>
        <w:t>втором этапе</w:t>
      </w:r>
      <w:r w:rsidR="003A5096">
        <w:rPr>
          <w:rFonts w:ascii="Times New Roman" w:eastAsia="Times New Roman" w:hAnsi="Times New Roman"/>
          <w:sz w:val="24"/>
          <w:szCs w:val="24"/>
        </w:rPr>
        <w:t xml:space="preserve"> Конкурса будет опубликована на </w:t>
      </w:r>
      <w:r w:rsidR="002A4E56" w:rsidRPr="002A4E56">
        <w:rPr>
          <w:rFonts w:ascii="Times New Roman" w:eastAsia="Times New Roman" w:hAnsi="Times New Roman"/>
          <w:sz w:val="24"/>
          <w:szCs w:val="24"/>
        </w:rPr>
        <w:t xml:space="preserve">сайте НСМШ </w:t>
      </w:r>
      <w:proofErr w:type="spellStart"/>
      <w:r w:rsidR="002A4E56" w:rsidRPr="002A4E56">
        <w:rPr>
          <w:rFonts w:ascii="Times New Roman" w:eastAsia="Times New Roman" w:hAnsi="Times New Roman"/>
          <w:sz w:val="24"/>
          <w:szCs w:val="24"/>
        </w:rPr>
        <w:t>www.nsmsh</w:t>
      </w:r>
      <w:proofErr w:type="spellEnd"/>
      <w:r w:rsidR="003A5096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3A5096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="002A4E56" w:rsidRPr="002A4E56"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2A4E56">
        <w:rPr>
          <w:rFonts w:ascii="Times New Roman" w:eastAsia="Times New Roman" w:hAnsi="Times New Roman"/>
          <w:sz w:val="24"/>
          <w:szCs w:val="24"/>
        </w:rPr>
        <w:t>позднее 20 октября 2017</w:t>
      </w:r>
      <w:r w:rsidR="002A4E56" w:rsidRPr="002A4E56">
        <w:rPr>
          <w:rFonts w:ascii="Times New Roman" w:eastAsia="Times New Roman" w:hAnsi="Times New Roman"/>
          <w:sz w:val="24"/>
          <w:szCs w:val="24"/>
        </w:rPr>
        <w:t>.</w:t>
      </w:r>
      <w:r w:rsidR="002A4E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4E28">
        <w:rPr>
          <w:rFonts w:ascii="Times New Roman" w:eastAsia="Times New Roman" w:hAnsi="Times New Roman"/>
          <w:sz w:val="24"/>
          <w:szCs w:val="24"/>
        </w:rPr>
        <w:t xml:space="preserve">2 этап – очный. Проходит с 27 </w:t>
      </w:r>
      <w:r w:rsidR="003A5096">
        <w:rPr>
          <w:rFonts w:ascii="Times New Roman" w:eastAsia="Times New Roman" w:hAnsi="Times New Roman"/>
          <w:sz w:val="24"/>
          <w:szCs w:val="24"/>
        </w:rPr>
        <w:t xml:space="preserve">ноября </w:t>
      </w:r>
      <w:r w:rsidRPr="00384E28">
        <w:rPr>
          <w:rFonts w:ascii="Times New Roman" w:eastAsia="Times New Roman" w:hAnsi="Times New Roman"/>
          <w:sz w:val="24"/>
          <w:szCs w:val="24"/>
        </w:rPr>
        <w:t>по 3 декабря 2017</w:t>
      </w:r>
      <w:r w:rsidR="003A5096">
        <w:rPr>
          <w:rFonts w:ascii="Times New Roman" w:eastAsia="Times New Roman" w:hAnsi="Times New Roman"/>
          <w:sz w:val="24"/>
          <w:szCs w:val="24"/>
        </w:rPr>
        <w:t xml:space="preserve"> года </w:t>
      </w:r>
      <w:r w:rsidR="003A5096" w:rsidRPr="003A5096">
        <w:rPr>
          <w:rFonts w:ascii="Times New Roman" w:eastAsia="Times New Roman" w:hAnsi="Times New Roman"/>
          <w:sz w:val="24"/>
          <w:szCs w:val="24"/>
        </w:rPr>
        <w:t>на базе Новосибирской специаль</w:t>
      </w:r>
      <w:r w:rsidR="003A5096">
        <w:rPr>
          <w:rFonts w:ascii="Times New Roman" w:eastAsia="Times New Roman" w:hAnsi="Times New Roman"/>
          <w:sz w:val="24"/>
          <w:szCs w:val="24"/>
        </w:rPr>
        <w:t>ной музыкальной школы</w:t>
      </w:r>
      <w:r w:rsidR="003A5096" w:rsidRPr="003A5096">
        <w:rPr>
          <w:rFonts w:ascii="Times New Roman" w:eastAsia="Times New Roman" w:hAnsi="Times New Roman"/>
          <w:sz w:val="24"/>
          <w:szCs w:val="24"/>
        </w:rPr>
        <w:t>.</w:t>
      </w:r>
    </w:p>
    <w:p w:rsidR="00972813" w:rsidRPr="00972813" w:rsidRDefault="00972813" w:rsidP="001552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2813">
        <w:rPr>
          <w:rFonts w:ascii="Times New Roman" w:eastAsia="Times New Roman" w:hAnsi="Times New Roman"/>
          <w:sz w:val="24"/>
          <w:szCs w:val="24"/>
        </w:rPr>
        <w:t>Все произведения конкурсной программы исполняются наизусть</w:t>
      </w:r>
      <w:r w:rsidR="00384E28">
        <w:rPr>
          <w:rFonts w:ascii="Times New Roman" w:eastAsia="Times New Roman" w:hAnsi="Times New Roman"/>
          <w:sz w:val="24"/>
          <w:szCs w:val="24"/>
        </w:rPr>
        <w:t xml:space="preserve"> (список программных требований доступен на сайте </w:t>
      </w:r>
      <w:r w:rsidR="00384E28" w:rsidRPr="00384E28">
        <w:rPr>
          <w:rFonts w:ascii="Times New Roman" w:eastAsia="Times New Roman" w:hAnsi="Times New Roman"/>
          <w:sz w:val="24"/>
          <w:szCs w:val="24"/>
        </w:rPr>
        <w:t>http://nsmsh.ru/awards-and-festivals/assembly/</w:t>
      </w:r>
      <w:r w:rsidR="00384E28">
        <w:rPr>
          <w:rFonts w:ascii="Times New Roman" w:eastAsia="Times New Roman" w:hAnsi="Times New Roman"/>
          <w:sz w:val="24"/>
          <w:szCs w:val="24"/>
        </w:rPr>
        <w:t>).</w:t>
      </w:r>
      <w:r w:rsidRPr="00972813">
        <w:rPr>
          <w:rFonts w:ascii="Times New Roman" w:eastAsia="Times New Roman" w:hAnsi="Times New Roman"/>
          <w:sz w:val="24"/>
          <w:szCs w:val="24"/>
        </w:rPr>
        <w:t xml:space="preserve"> Допускается исполнение во втором этапе произведений, представленных на 1 этапе.</w:t>
      </w:r>
    </w:p>
    <w:p w:rsidR="00972813" w:rsidRDefault="00972813" w:rsidP="00972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2813">
        <w:rPr>
          <w:rFonts w:ascii="Times New Roman" w:eastAsia="Times New Roman" w:hAnsi="Times New Roman"/>
          <w:sz w:val="24"/>
          <w:szCs w:val="24"/>
        </w:rPr>
        <w:t>Очередность выступления определяется жеребьевкой и сохраняется до конца Конкурса.</w:t>
      </w:r>
      <w:r w:rsidR="0015522D" w:rsidRPr="0015522D">
        <w:rPr>
          <w:rFonts w:ascii="Times New Roman" w:eastAsia="Times New Roman" w:hAnsi="Times New Roman" w:cs="Arial"/>
          <w:sz w:val="18"/>
          <w:szCs w:val="20"/>
        </w:rPr>
        <w:t xml:space="preserve"> </w:t>
      </w:r>
      <w:r w:rsidR="0015522D" w:rsidRPr="0015522D">
        <w:rPr>
          <w:rFonts w:ascii="Times New Roman" w:eastAsia="Times New Roman" w:hAnsi="Times New Roman"/>
          <w:sz w:val="24"/>
          <w:szCs w:val="24"/>
        </w:rPr>
        <w:t>Участникам конкурса, занявшим I, II и III места (по каждому инструменту и возрастной категории), присваиваются звания лауреатов, вручаются дипломы</w:t>
      </w:r>
      <w:r w:rsidR="0015522D" w:rsidRPr="003A5096">
        <w:rPr>
          <w:rFonts w:ascii="Times New Roman" w:eastAsia="Times New Roman" w:hAnsi="Times New Roman"/>
          <w:sz w:val="24"/>
          <w:szCs w:val="24"/>
        </w:rPr>
        <w:t>, денежные премии;</w:t>
      </w:r>
      <w:r w:rsidR="0015522D" w:rsidRPr="0015522D">
        <w:rPr>
          <w:rFonts w:ascii="Times New Roman" w:eastAsia="Times New Roman" w:hAnsi="Times New Roman"/>
          <w:sz w:val="24"/>
          <w:szCs w:val="24"/>
        </w:rPr>
        <w:t xml:space="preserve"> IV, V, VI места – присуждаются звания дипломантов, вручаются дипломы.</w:t>
      </w:r>
    </w:p>
    <w:p w:rsidR="0015522D" w:rsidRDefault="0015522D" w:rsidP="00972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2A4E56">
        <w:rPr>
          <w:rFonts w:ascii="Times New Roman" w:eastAsia="Times New Roman" w:hAnsi="Times New Roman"/>
          <w:b/>
          <w:sz w:val="24"/>
          <w:szCs w:val="24"/>
        </w:rPr>
        <w:t>жюри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A4E56">
        <w:rPr>
          <w:rFonts w:ascii="Times New Roman" w:eastAsia="Times New Roman" w:hAnsi="Times New Roman"/>
          <w:sz w:val="24"/>
          <w:szCs w:val="24"/>
        </w:rPr>
        <w:t>конкурса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A4E56">
        <w:rPr>
          <w:rFonts w:ascii="Times New Roman" w:eastAsia="Times New Roman" w:hAnsi="Times New Roman"/>
          <w:sz w:val="24"/>
          <w:szCs w:val="24"/>
        </w:rPr>
        <w:t>приглашаются известные музыканты, профессора ведущих музыкальных учебных заведений России</w:t>
      </w:r>
      <w:r w:rsidR="0009182E">
        <w:rPr>
          <w:rFonts w:ascii="Times New Roman" w:eastAsia="Times New Roman" w:hAnsi="Times New Roman"/>
          <w:sz w:val="24"/>
          <w:szCs w:val="24"/>
        </w:rPr>
        <w:t>, зарубежных стран.</w:t>
      </w:r>
    </w:p>
    <w:p w:rsidR="003A5096" w:rsidRPr="003A5096" w:rsidRDefault="003A5096" w:rsidP="00972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5096">
        <w:rPr>
          <w:rFonts w:ascii="Times New Roman" w:eastAsia="Times New Roman" w:hAnsi="Times New Roman"/>
          <w:sz w:val="24"/>
          <w:szCs w:val="24"/>
        </w:rPr>
        <w:t>Вступительный взнос вносится в день приезда на Конкурс и составляет 2000 руб.</w:t>
      </w:r>
    </w:p>
    <w:p w:rsidR="003A5096" w:rsidRPr="003A5096" w:rsidRDefault="003A5096" w:rsidP="003A5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5096">
        <w:rPr>
          <w:rFonts w:ascii="Times New Roman" w:eastAsia="Times New Roman" w:hAnsi="Times New Roman"/>
          <w:sz w:val="24"/>
          <w:szCs w:val="24"/>
        </w:rPr>
        <w:t>В рамках конкурса пройдет фестиваль, включающий в себя концертные выступления молодых исполнителей, членов жюри конкурса, ансамблей духовых и ударных инструментов, а также мастер-классы ведущих российских и зарубежных педагогов.</w:t>
      </w:r>
    </w:p>
    <w:p w:rsidR="003A5096" w:rsidRPr="003A5096" w:rsidRDefault="003A5096" w:rsidP="003A5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5096">
        <w:rPr>
          <w:rFonts w:ascii="Times New Roman" w:eastAsia="Times New Roman" w:hAnsi="Times New Roman"/>
          <w:sz w:val="24"/>
          <w:szCs w:val="24"/>
        </w:rPr>
        <w:t>В концертах фестиваля могут выступать молодые музыканты - исполнители на духовых и ударных инструментах, с сольной программой или в составе ансамблей численностью до 7 человек (программа выступлений участников фестиваля свободная). Продолжительность выступления каждого участника фестиваля: для солистов - до 15 минут; для ансамблей - до 20 минут.</w:t>
      </w:r>
    </w:p>
    <w:p w:rsidR="003A5096" w:rsidRPr="003A5096" w:rsidRDefault="003A5096" w:rsidP="003A5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5096">
        <w:rPr>
          <w:rFonts w:ascii="Times New Roman" w:eastAsia="Times New Roman" w:hAnsi="Times New Roman"/>
          <w:b/>
          <w:sz w:val="24"/>
          <w:szCs w:val="24"/>
        </w:rPr>
        <w:t>Заявки принимаются</w:t>
      </w:r>
      <w:r>
        <w:rPr>
          <w:rFonts w:ascii="Times New Roman" w:eastAsia="Times New Roman" w:hAnsi="Times New Roman"/>
          <w:sz w:val="24"/>
          <w:szCs w:val="24"/>
        </w:rPr>
        <w:t xml:space="preserve"> до 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0 октября 2017 </w:t>
      </w:r>
      <w:r w:rsidRPr="003A5096">
        <w:rPr>
          <w:rFonts w:ascii="Times New Roman" w:eastAsia="Times New Roman" w:hAnsi="Times New Roman"/>
          <w:bCs/>
          <w:sz w:val="24"/>
          <w:szCs w:val="24"/>
        </w:rPr>
        <w:t xml:space="preserve">на электронный адрес: </w:t>
      </w:r>
      <w:hyperlink r:id="rId4" w:history="1">
        <w:r w:rsidRPr="007D122D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</w:rPr>
          <w:t>nsmsh-konkurs@yandex.ru</w:t>
        </w:r>
      </w:hyperlink>
      <w:r w:rsidRPr="003A5096">
        <w:rPr>
          <w:rFonts w:ascii="Times New Roman" w:eastAsia="Times New Roman" w:hAnsi="Times New Roman"/>
          <w:bCs/>
          <w:sz w:val="24"/>
          <w:szCs w:val="24"/>
        </w:rPr>
        <w:t xml:space="preserve"> с пометкой «Сибирские музыкальные ассамблеи».</w:t>
      </w:r>
    </w:p>
    <w:p w:rsidR="003A5096" w:rsidRPr="003A5096" w:rsidRDefault="003A5096" w:rsidP="003A5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5096">
        <w:rPr>
          <w:rFonts w:ascii="Times New Roman" w:eastAsia="Times New Roman" w:hAnsi="Times New Roman"/>
          <w:b/>
          <w:bCs/>
          <w:sz w:val="24"/>
          <w:szCs w:val="24"/>
        </w:rPr>
        <w:t>Контакты</w:t>
      </w:r>
      <w:r w:rsidRPr="003A5096">
        <w:rPr>
          <w:rFonts w:ascii="Times New Roman" w:eastAsia="Times New Roman" w:hAnsi="Times New Roman"/>
          <w:b/>
          <w:sz w:val="24"/>
          <w:szCs w:val="24"/>
        </w:rPr>
        <w:t>:</w:t>
      </w:r>
      <w:r w:rsidRPr="003A5096">
        <w:rPr>
          <w:rFonts w:ascii="Times New Roman" w:eastAsia="Times New Roman" w:hAnsi="Times New Roman"/>
          <w:sz w:val="24"/>
          <w:szCs w:val="24"/>
        </w:rPr>
        <w:t xml:space="preserve"> 630004, г. Новосибирск, Комсомольский проспект, д. 20, Новосибирская специал</w:t>
      </w:r>
      <w:r>
        <w:rPr>
          <w:rFonts w:ascii="Times New Roman" w:eastAsia="Times New Roman" w:hAnsi="Times New Roman"/>
          <w:sz w:val="24"/>
          <w:szCs w:val="24"/>
        </w:rPr>
        <w:t>ьная музыкальная школа</w:t>
      </w:r>
    </w:p>
    <w:p w:rsidR="003A5096" w:rsidRPr="003A5096" w:rsidRDefault="003A5096" w:rsidP="003A5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A5096">
        <w:rPr>
          <w:rFonts w:ascii="Times New Roman" w:eastAsia="Times New Roman" w:hAnsi="Times New Roman"/>
          <w:bCs/>
          <w:sz w:val="24"/>
          <w:szCs w:val="24"/>
          <w:lang w:val="en-US"/>
        </w:rPr>
        <w:t>E</w:t>
      </w:r>
      <w:r w:rsidRPr="003A5096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3A5096">
        <w:rPr>
          <w:rFonts w:ascii="Times New Roman" w:eastAsia="Times New Roman" w:hAnsi="Times New Roman"/>
          <w:bCs/>
          <w:sz w:val="24"/>
          <w:szCs w:val="24"/>
          <w:lang w:val="en-US"/>
        </w:rPr>
        <w:t>mail</w:t>
      </w:r>
      <w:r w:rsidRPr="003A5096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="007D122D" w:rsidRPr="007D122D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/>
          </w:rPr>
          <w:t>nsmsh-konkurs@yandex.ru</w:t>
        </w:r>
      </w:hyperlink>
    </w:p>
    <w:p w:rsidR="003A5096" w:rsidRPr="003A5096" w:rsidRDefault="003A5096" w:rsidP="003A5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5096">
        <w:rPr>
          <w:rFonts w:ascii="Times New Roman" w:eastAsia="Times New Roman" w:hAnsi="Times New Roman"/>
          <w:bCs/>
          <w:sz w:val="24"/>
          <w:szCs w:val="24"/>
        </w:rPr>
        <w:t>Тел./факс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A5096">
        <w:rPr>
          <w:rFonts w:ascii="Times New Roman" w:eastAsia="Times New Roman" w:hAnsi="Times New Roman"/>
          <w:sz w:val="24"/>
          <w:szCs w:val="24"/>
        </w:rPr>
        <w:t>(383) 210-17-44, тел. (383) 210-18-63.</w:t>
      </w:r>
    </w:p>
    <w:p w:rsidR="0015522D" w:rsidRDefault="003A5096" w:rsidP="003A5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5096">
        <w:rPr>
          <w:rFonts w:ascii="Times New Roman" w:eastAsia="Times New Roman" w:hAnsi="Times New Roman"/>
          <w:bCs/>
          <w:sz w:val="24"/>
          <w:szCs w:val="24"/>
        </w:rPr>
        <w:t>Сайт</w:t>
      </w:r>
      <w:r w:rsidRPr="003A5096">
        <w:rPr>
          <w:rFonts w:ascii="Times New Roman" w:eastAsia="Times New Roman" w:hAnsi="Times New Roman"/>
          <w:sz w:val="24"/>
          <w:szCs w:val="24"/>
        </w:rPr>
        <w:t>:</w:t>
      </w:r>
      <w:r w:rsidR="007D122D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="007D122D" w:rsidRPr="007D122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7D122D" w:rsidRPr="007D122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7D122D" w:rsidRPr="007D122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nsmsh.ru</w:t>
        </w:r>
        <w:proofErr w:type="spellEnd"/>
      </w:hyperlink>
    </w:p>
    <w:p w:rsidR="007D122D" w:rsidRPr="007D122D" w:rsidRDefault="007D122D" w:rsidP="003A5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Подробная</w:t>
      </w:r>
      <w:r w:rsidRPr="007D12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информация</w:t>
      </w:r>
      <w:r w:rsidRPr="007D12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на</w:t>
      </w:r>
      <w:r w:rsidRPr="007D12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сайте</w:t>
      </w:r>
      <w:r w:rsidRPr="007D12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hyperlink r:id="rId7" w:history="1">
        <w:r w:rsidRPr="007D122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7D122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D122D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nsmsh.ru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</w:rPr>
        <w:t xml:space="preserve"> в разделе Конкурсы и фестивали</w:t>
      </w:r>
    </w:p>
    <w:sectPr w:rsidR="007D122D" w:rsidRPr="007D122D" w:rsidSect="00A3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2813"/>
    <w:rsid w:val="0009182E"/>
    <w:rsid w:val="0015522D"/>
    <w:rsid w:val="002A4E56"/>
    <w:rsid w:val="00384E28"/>
    <w:rsid w:val="003A5096"/>
    <w:rsid w:val="007D122D"/>
    <w:rsid w:val="00972813"/>
    <w:rsid w:val="00A317A9"/>
    <w:rsid w:val="00B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ms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msh.ru" TargetMode="External"/><Relationship Id="rId5" Type="http://schemas.openxmlformats.org/officeDocument/2006/relationships/hyperlink" Target="mailto:nsmsh-konkurs@yandex.ru" TargetMode="External"/><Relationship Id="rId4" Type="http://schemas.openxmlformats.org/officeDocument/2006/relationships/hyperlink" Target="mailto:nsmsh-konkurs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2017-05-22T06:27:00Z</dcterms:created>
  <dcterms:modified xsi:type="dcterms:W3CDTF">2017-05-24T05:22:00Z</dcterms:modified>
</cp:coreProperties>
</file>