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78" w:rsidRPr="00293D78" w:rsidRDefault="00293D78" w:rsidP="00293D78">
      <w:pPr>
        <w:tabs>
          <w:tab w:val="left" w:pos="4410"/>
        </w:tabs>
        <w:spacing w:after="0" w:line="240" w:lineRule="auto"/>
        <w:jc w:val="center"/>
        <w:rPr>
          <w:rFonts w:ascii="Times New Roman" w:hAnsi="Times New Roman" w:cs="Times New Roman"/>
          <w:b/>
          <w:sz w:val="28"/>
          <w:szCs w:val="28"/>
        </w:rPr>
      </w:pPr>
    </w:p>
    <w:p w:rsidR="00293D78" w:rsidRPr="00293D78" w:rsidRDefault="00293D78" w:rsidP="00293D78">
      <w:pPr>
        <w:tabs>
          <w:tab w:val="left" w:pos="4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проведении IX </w:t>
      </w:r>
      <w:r w:rsidRPr="00293D78">
        <w:rPr>
          <w:rFonts w:ascii="Times New Roman" w:hAnsi="Times New Roman" w:cs="Times New Roman"/>
          <w:b/>
          <w:sz w:val="28"/>
          <w:szCs w:val="28"/>
        </w:rPr>
        <w:t xml:space="preserve">Всероссийского открытого </w:t>
      </w:r>
    </w:p>
    <w:p w:rsidR="00293D78" w:rsidRPr="00293D78" w:rsidRDefault="00293D78" w:rsidP="00293D78">
      <w:pPr>
        <w:tabs>
          <w:tab w:val="left" w:pos="4410"/>
        </w:tabs>
        <w:spacing w:after="0" w:line="240" w:lineRule="auto"/>
        <w:jc w:val="center"/>
        <w:rPr>
          <w:rFonts w:ascii="Times New Roman" w:hAnsi="Times New Roman" w:cs="Times New Roman"/>
          <w:b/>
          <w:sz w:val="28"/>
          <w:szCs w:val="28"/>
        </w:rPr>
      </w:pPr>
      <w:r w:rsidRPr="00293D78">
        <w:rPr>
          <w:rFonts w:ascii="Times New Roman" w:hAnsi="Times New Roman" w:cs="Times New Roman"/>
          <w:b/>
          <w:sz w:val="28"/>
          <w:szCs w:val="28"/>
        </w:rPr>
        <w:t>конкурса исполнителей русского романса</w:t>
      </w:r>
    </w:p>
    <w:p w:rsidR="00293D78" w:rsidRPr="00293D78" w:rsidRDefault="00293D78" w:rsidP="00293D78">
      <w:pPr>
        <w:tabs>
          <w:tab w:val="left" w:pos="4410"/>
        </w:tabs>
        <w:spacing w:after="0" w:line="240" w:lineRule="auto"/>
        <w:jc w:val="center"/>
        <w:rPr>
          <w:rFonts w:ascii="Times New Roman" w:hAnsi="Times New Roman" w:cs="Times New Roman"/>
          <w:b/>
          <w:sz w:val="28"/>
          <w:szCs w:val="28"/>
        </w:rPr>
      </w:pPr>
    </w:p>
    <w:p w:rsidR="00293D78" w:rsidRPr="00293D78" w:rsidRDefault="00293D78" w:rsidP="00293D78">
      <w:pPr>
        <w:pStyle w:val="a3"/>
        <w:widowControl w:val="0"/>
        <w:numPr>
          <w:ilvl w:val="0"/>
          <w:numId w:val="3"/>
        </w:numPr>
        <w:suppressAutoHyphens/>
        <w:spacing w:after="0" w:line="240" w:lineRule="auto"/>
        <w:jc w:val="center"/>
        <w:rPr>
          <w:rFonts w:ascii="Times New Roman" w:eastAsia="Lucida Sans Unicode" w:hAnsi="Times New Roman" w:cs="Times New Roman"/>
          <w:b/>
          <w:bCs/>
          <w:sz w:val="28"/>
          <w:szCs w:val="28"/>
        </w:rPr>
      </w:pPr>
      <w:r w:rsidRPr="00293D78">
        <w:rPr>
          <w:rFonts w:ascii="Times New Roman" w:eastAsia="Lucida Sans Unicode" w:hAnsi="Times New Roman" w:cs="Times New Roman"/>
          <w:b/>
          <w:bCs/>
          <w:sz w:val="28"/>
          <w:szCs w:val="28"/>
        </w:rPr>
        <w:t>Общие положения</w:t>
      </w: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bCs/>
          <w:sz w:val="28"/>
          <w:szCs w:val="28"/>
        </w:rPr>
      </w:pPr>
    </w:p>
    <w:p w:rsidR="00293D78" w:rsidRPr="00293D78" w:rsidRDefault="00293D78" w:rsidP="00293D78">
      <w:pPr>
        <w:widowControl w:val="0"/>
        <w:suppressAutoHyphens/>
        <w:spacing w:after="0" w:line="240" w:lineRule="auto"/>
        <w:ind w:firstLine="540"/>
        <w:jc w:val="both"/>
        <w:rPr>
          <w:rFonts w:ascii="Times New Roman" w:eastAsia="Lucida Sans Unicode" w:hAnsi="Times New Roman" w:cs="Times New Roman"/>
          <w:bCs/>
          <w:sz w:val="28"/>
          <w:szCs w:val="28"/>
        </w:rPr>
      </w:pPr>
      <w:r w:rsidRPr="00293D78">
        <w:rPr>
          <w:rFonts w:ascii="Times New Roman" w:eastAsia="Lucida Sans Unicode" w:hAnsi="Times New Roman" w:cs="Times New Roman"/>
          <w:bCs/>
          <w:sz w:val="28"/>
          <w:szCs w:val="28"/>
        </w:rPr>
        <w:t xml:space="preserve">1.1. Положение определяет цели и порядок проведения </w:t>
      </w:r>
      <w:r w:rsidRPr="00293D78">
        <w:rPr>
          <w:rFonts w:ascii="Times New Roman" w:eastAsia="Times New Roman" w:hAnsi="Times New Roman" w:cs="Times New Roman"/>
          <w:sz w:val="28"/>
          <w:szCs w:val="28"/>
          <w:lang w:val="en-US" w:eastAsia="ru-RU"/>
        </w:rPr>
        <w:t>IX</w:t>
      </w:r>
      <w:r w:rsidRPr="00293D78">
        <w:rPr>
          <w:rFonts w:ascii="Times New Roman" w:eastAsia="Times New Roman" w:hAnsi="Times New Roman" w:cs="Times New Roman"/>
          <w:sz w:val="28"/>
          <w:szCs w:val="28"/>
          <w:lang w:eastAsia="ru-RU"/>
        </w:rPr>
        <w:t xml:space="preserve"> Всероссийского открытого конкурса исполнителей русского романса</w:t>
      </w:r>
      <w:r w:rsidRPr="00293D78">
        <w:rPr>
          <w:rFonts w:ascii="Times New Roman" w:eastAsia="Lucida Sans Unicode" w:hAnsi="Times New Roman" w:cs="Times New Roman"/>
          <w:bCs/>
          <w:sz w:val="28"/>
          <w:szCs w:val="28"/>
        </w:rPr>
        <w:t xml:space="preserve"> (далее – Конкурс).</w:t>
      </w:r>
    </w:p>
    <w:p w:rsidR="00293D78" w:rsidRPr="00293D78" w:rsidRDefault="00293D78" w:rsidP="00293D78">
      <w:pPr>
        <w:pStyle w:val="ConsPlusNormal"/>
        <w:ind w:firstLine="540"/>
        <w:jc w:val="both"/>
        <w:rPr>
          <w:rFonts w:ascii="Times New Roman" w:hAnsi="Times New Roman" w:cs="Times New Roman"/>
          <w:sz w:val="28"/>
          <w:szCs w:val="28"/>
        </w:rPr>
      </w:pPr>
      <w:r w:rsidRPr="00293D78">
        <w:rPr>
          <w:rFonts w:ascii="Times New Roman" w:hAnsi="Times New Roman" w:cs="Times New Roman"/>
          <w:sz w:val="28"/>
          <w:szCs w:val="28"/>
        </w:rPr>
        <w:t>1.2. Организаторами Конкурса являются:</w:t>
      </w:r>
    </w:p>
    <w:p w:rsidR="00293D78" w:rsidRPr="00293D78" w:rsidRDefault="00293D78" w:rsidP="00293D78">
      <w:pPr>
        <w:pStyle w:val="ConsPlusNormal"/>
        <w:ind w:firstLine="540"/>
        <w:jc w:val="both"/>
        <w:rPr>
          <w:rFonts w:ascii="Times New Roman" w:hAnsi="Times New Roman" w:cs="Times New Roman"/>
          <w:sz w:val="28"/>
          <w:szCs w:val="28"/>
        </w:rPr>
      </w:pPr>
      <w:r w:rsidRPr="00293D78">
        <w:rPr>
          <w:rFonts w:ascii="Times New Roman" w:hAnsi="Times New Roman" w:cs="Times New Roman"/>
          <w:sz w:val="28"/>
          <w:szCs w:val="28"/>
        </w:rPr>
        <w:t>- департамент культуры администрации Владимирской области;</w:t>
      </w:r>
    </w:p>
    <w:p w:rsidR="00293D78" w:rsidRPr="00293D78" w:rsidRDefault="00293D78" w:rsidP="00293D78">
      <w:pPr>
        <w:pStyle w:val="ConsPlusNormal"/>
        <w:ind w:firstLine="540"/>
        <w:jc w:val="both"/>
        <w:rPr>
          <w:rFonts w:ascii="Times New Roman" w:hAnsi="Times New Roman" w:cs="Times New Roman"/>
          <w:sz w:val="28"/>
          <w:szCs w:val="28"/>
        </w:rPr>
      </w:pPr>
      <w:r w:rsidRPr="00293D78">
        <w:rPr>
          <w:rFonts w:ascii="Times New Roman" w:hAnsi="Times New Roman" w:cs="Times New Roman"/>
          <w:sz w:val="28"/>
          <w:szCs w:val="28"/>
        </w:rPr>
        <w:t>- государственное автономное учреждение культуры Владимирской области «Владимирская областная филармония».</w:t>
      </w: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bCs/>
          <w:sz w:val="28"/>
          <w:szCs w:val="28"/>
        </w:rPr>
      </w:pPr>
    </w:p>
    <w:p w:rsidR="00293D78" w:rsidRPr="00293D78" w:rsidRDefault="00293D78" w:rsidP="00293D78">
      <w:pPr>
        <w:widowControl w:val="0"/>
        <w:suppressAutoHyphens/>
        <w:spacing w:after="0" w:line="240" w:lineRule="auto"/>
        <w:ind w:firstLine="4"/>
        <w:jc w:val="center"/>
        <w:rPr>
          <w:rFonts w:ascii="Times New Roman" w:eastAsia="Lucida Sans Unicode" w:hAnsi="Times New Roman" w:cs="Times New Roman"/>
          <w:b/>
          <w:bCs/>
          <w:sz w:val="28"/>
          <w:szCs w:val="28"/>
        </w:rPr>
      </w:pPr>
      <w:r w:rsidRPr="00293D78">
        <w:rPr>
          <w:rFonts w:ascii="Times New Roman" w:eastAsia="Lucida Sans Unicode" w:hAnsi="Times New Roman" w:cs="Times New Roman"/>
          <w:b/>
          <w:bCs/>
          <w:sz w:val="28"/>
          <w:szCs w:val="28"/>
        </w:rPr>
        <w:t xml:space="preserve">2. Цели </w:t>
      </w:r>
      <w:r w:rsidRPr="00293D78">
        <w:rPr>
          <w:rFonts w:ascii="Times New Roman" w:eastAsia="Lucida Sans Unicode" w:hAnsi="Times New Roman" w:cs="Times New Roman"/>
          <w:b/>
          <w:iCs/>
          <w:sz w:val="28"/>
          <w:szCs w:val="28"/>
        </w:rPr>
        <w:t>Конкурса</w:t>
      </w:r>
    </w:p>
    <w:p w:rsidR="00293D78" w:rsidRPr="00293D78" w:rsidRDefault="00293D78" w:rsidP="00293D78">
      <w:pPr>
        <w:widowControl w:val="0"/>
        <w:suppressAutoHyphens/>
        <w:spacing w:after="0" w:line="240" w:lineRule="auto"/>
        <w:ind w:firstLine="540"/>
        <w:rPr>
          <w:rFonts w:ascii="Times New Roman" w:eastAsia="Lucida Sans Unicode" w:hAnsi="Times New Roman" w:cs="Times New Roman"/>
          <w:b/>
          <w:bCs/>
          <w:sz w:val="28"/>
          <w:szCs w:val="28"/>
        </w:rPr>
      </w:pPr>
    </w:p>
    <w:p w:rsidR="00293D78" w:rsidRPr="00293D78" w:rsidRDefault="00293D78" w:rsidP="00293D7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293D78">
        <w:rPr>
          <w:rFonts w:ascii="Times New Roman" w:eastAsia="Times New Roman" w:hAnsi="Times New Roman" w:cs="Times New Roman"/>
          <w:sz w:val="28"/>
          <w:szCs w:val="28"/>
        </w:rPr>
        <w:t xml:space="preserve">     </w:t>
      </w:r>
      <w:r w:rsidRPr="00293D78">
        <w:rPr>
          <w:rFonts w:ascii="Times New Roman" w:eastAsia="Times New Roman" w:hAnsi="Times New Roman" w:cs="Times New Roman"/>
          <w:sz w:val="28"/>
          <w:szCs w:val="28"/>
        </w:rPr>
        <w:tab/>
        <w:t>Целями Конкурса являются:</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сохранение и развитие лучших традиций исполнительской культуры классического русского романса;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выявление и поддержка талантливых исполнителей;</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содействие росту исполнительской культуры и мастерства солистов;</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популяризация жанра русского романса и певческой культуры;</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развитие творческих контактов и обмен опытом между представителями различных вокальных школ.</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r w:rsidRPr="00293D78">
        <w:rPr>
          <w:rFonts w:ascii="Times New Roman" w:eastAsia="Lucida Sans Unicode" w:hAnsi="Times New Roman" w:cs="Times New Roman"/>
          <w:b/>
          <w:kern w:val="2"/>
          <w:sz w:val="28"/>
          <w:szCs w:val="28"/>
          <w:lang w:eastAsia="ar-SA"/>
        </w:rPr>
        <w:t xml:space="preserve">3. Участники </w:t>
      </w:r>
      <w:r w:rsidRPr="00293D78">
        <w:rPr>
          <w:rFonts w:ascii="Times New Roman" w:eastAsia="Lucida Sans Unicode" w:hAnsi="Times New Roman" w:cs="Times New Roman"/>
          <w:b/>
          <w:iCs/>
          <w:sz w:val="28"/>
          <w:szCs w:val="28"/>
        </w:rPr>
        <w:t>Конкурса</w:t>
      </w: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В Конкурсе могут принять участие исполнители из Российской Федерации и стран СНГ без ограничений в возрасте, имеющие профессиональное музыкальное образование, а также учащиеся и педагоги музыкальных училищ и вузов.</w:t>
      </w:r>
    </w:p>
    <w:p w:rsidR="00293D78" w:rsidRPr="00293D78" w:rsidRDefault="00293D78" w:rsidP="00293D78">
      <w:pPr>
        <w:widowControl w:val="0"/>
        <w:suppressAutoHyphens/>
        <w:spacing w:after="0" w:line="240" w:lineRule="auto"/>
        <w:ind w:firstLine="540"/>
        <w:jc w:val="both"/>
        <w:rPr>
          <w:rFonts w:ascii="Times New Roman" w:eastAsia="Lucida Sans Unicode" w:hAnsi="Times New Roman" w:cs="Times New Roman"/>
          <w:sz w:val="28"/>
          <w:szCs w:val="28"/>
        </w:rPr>
      </w:pP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r w:rsidRPr="00293D78">
        <w:rPr>
          <w:rFonts w:ascii="Times New Roman" w:eastAsia="Lucida Sans Unicode" w:hAnsi="Times New Roman" w:cs="Times New Roman"/>
          <w:b/>
          <w:kern w:val="2"/>
          <w:sz w:val="28"/>
          <w:szCs w:val="28"/>
          <w:lang w:eastAsia="ar-SA"/>
        </w:rPr>
        <w:t xml:space="preserve">4. Организационный комитет </w:t>
      </w:r>
      <w:r w:rsidRPr="00293D78">
        <w:rPr>
          <w:rFonts w:ascii="Times New Roman" w:eastAsia="Lucida Sans Unicode" w:hAnsi="Times New Roman" w:cs="Times New Roman"/>
          <w:b/>
          <w:iCs/>
          <w:sz w:val="28"/>
          <w:szCs w:val="28"/>
        </w:rPr>
        <w:t>Конкурса</w:t>
      </w: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4.1. Для организации Конкурса создается Организационный комитет Конкурса (далее – Оргкомитет), состав которого утверждается распоряжением департамента культуры администрации области. </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4.2. В состав Оргкомитета могут входить представители администрации Владимирской области, департамента культуры администрации Владимирской области, государственного автономного учреждения культуры Владимирской области «Владимирская областная филармония», деятели музыкального искусства, а также представители заинтересованных ведомств и организаций. </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4.3. Оргкомитет: </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организует работу по подготовке и проведению Конкурса;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утверждает и организует работу жюри Конкурса;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назначает п</w:t>
      </w:r>
      <w:r w:rsidRPr="00293D78">
        <w:rPr>
          <w:rFonts w:ascii="Times New Roman" w:eastAsia="Times New Roman" w:hAnsi="Times New Roman" w:cs="Times New Roman"/>
          <w:kern w:val="2"/>
          <w:sz w:val="28"/>
          <w:szCs w:val="28"/>
          <w:lang w:eastAsia="ru-RU"/>
        </w:rPr>
        <w:t>редседателя, ответственного секретаря, счетную комиссию жюри;</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lastRenderedPageBreak/>
        <w:t>- утверждает итоги Конкурса.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4.4. Члены Оргкомитета не являются членами жюри, не участвуют в голосовании.</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4.5. Решения Оргкомитета принимаются открытым голосованием, простым большинством голосов. Заседания Оргкомитета считаются правомочными, если на них присутствует не менее половины членов Оргкомитета. Решения Оргкомитета оформляются протоколами, которые подписываются председателем Оргкомитета (в случае его отсутствия заместителем председателя) и секретарем Оргкомитета.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9"/>
        <w:jc w:val="center"/>
        <w:rPr>
          <w:rFonts w:ascii="Times New Roman" w:eastAsia="Lucida Sans Unicode" w:hAnsi="Times New Roman" w:cs="Times New Roman"/>
          <w:b/>
          <w:kern w:val="2"/>
          <w:sz w:val="28"/>
          <w:szCs w:val="28"/>
          <w:lang w:eastAsia="ar-SA"/>
        </w:rPr>
      </w:pPr>
      <w:r w:rsidRPr="00293D78">
        <w:rPr>
          <w:rFonts w:ascii="Times New Roman" w:eastAsia="Lucida Sans Unicode" w:hAnsi="Times New Roman" w:cs="Times New Roman"/>
          <w:b/>
          <w:kern w:val="2"/>
          <w:sz w:val="28"/>
          <w:szCs w:val="28"/>
          <w:lang w:eastAsia="ar-SA"/>
        </w:rPr>
        <w:t xml:space="preserve">5. Жюри </w:t>
      </w:r>
      <w:r w:rsidRPr="00293D78">
        <w:rPr>
          <w:rFonts w:ascii="Times New Roman" w:eastAsia="Lucida Sans Unicode" w:hAnsi="Times New Roman" w:cs="Times New Roman"/>
          <w:b/>
          <w:iCs/>
          <w:sz w:val="28"/>
          <w:szCs w:val="28"/>
        </w:rPr>
        <w:t>Конкурса</w:t>
      </w:r>
    </w:p>
    <w:p w:rsidR="00293D78" w:rsidRPr="00293D78" w:rsidRDefault="00293D78" w:rsidP="00293D78">
      <w:pPr>
        <w:widowControl w:val="0"/>
        <w:suppressAutoHyphens/>
        <w:spacing w:after="0" w:line="240" w:lineRule="auto"/>
        <w:ind w:firstLine="709"/>
        <w:jc w:val="center"/>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kern w:val="2"/>
          <w:sz w:val="28"/>
          <w:szCs w:val="28"/>
          <w:lang w:eastAsia="ar-SA"/>
        </w:rPr>
      </w:pPr>
      <w:r w:rsidRPr="00293D78">
        <w:rPr>
          <w:rFonts w:ascii="Times New Roman" w:eastAsia="Lucida Sans Unicode" w:hAnsi="Times New Roman" w:cs="Times New Roman"/>
          <w:sz w:val="28"/>
          <w:szCs w:val="28"/>
        </w:rPr>
        <w:t>5.1. Для оценки конкурсных выступлений создается жюри</w:t>
      </w:r>
      <w:r w:rsidRPr="00293D78">
        <w:rPr>
          <w:rFonts w:ascii="Times New Roman" w:eastAsia="Lucida Sans Unicode" w:hAnsi="Times New Roman" w:cs="Times New Roman"/>
          <w:kern w:val="2"/>
          <w:sz w:val="28"/>
          <w:szCs w:val="28"/>
          <w:lang w:eastAsia="ar-SA"/>
        </w:rPr>
        <w:t xml:space="preserve"> Конкурса</w:t>
      </w:r>
      <w:r w:rsidRPr="00293D78">
        <w:rPr>
          <w:rFonts w:ascii="Times New Roman" w:eastAsia="Lucida Sans Unicode" w:hAnsi="Times New Roman" w:cs="Times New Roman"/>
          <w:sz w:val="28"/>
          <w:szCs w:val="28"/>
        </w:rPr>
        <w:t xml:space="preserve">, в состав которого входят </w:t>
      </w:r>
      <w:r w:rsidRPr="00293D78">
        <w:rPr>
          <w:rFonts w:ascii="Times New Roman" w:eastAsia="Lucida Sans Unicode" w:hAnsi="Times New Roman" w:cs="Times New Roman"/>
          <w:kern w:val="2"/>
          <w:sz w:val="28"/>
          <w:szCs w:val="28"/>
          <w:lang w:eastAsia="ar-SA"/>
        </w:rPr>
        <w:t>ведущие деятели музыкальной культуры России, народные артисты СССР и Российской Федерации, деятели музыкальной культуры стран ближнего и дальнего зарубежья. Возглавляет жюри Конкурса - председатель.</w:t>
      </w:r>
    </w:p>
    <w:p w:rsidR="00293D78" w:rsidRPr="00293D78" w:rsidRDefault="00293D78" w:rsidP="00293D78">
      <w:pPr>
        <w:tabs>
          <w:tab w:val="left" w:pos="709"/>
        </w:tabs>
        <w:suppressAutoHyphens/>
        <w:spacing w:after="0" w:line="240" w:lineRule="auto"/>
        <w:ind w:firstLine="709"/>
        <w:jc w:val="both"/>
        <w:rPr>
          <w:rFonts w:ascii="Times New Roman" w:eastAsia="Lucida Sans Unicode" w:hAnsi="Times New Roman" w:cs="Times New Roman"/>
          <w:kern w:val="2"/>
          <w:sz w:val="28"/>
          <w:szCs w:val="28"/>
          <w:lang w:eastAsia="ar-SA"/>
        </w:rPr>
      </w:pPr>
      <w:r w:rsidRPr="00293D78">
        <w:rPr>
          <w:rFonts w:ascii="Times New Roman" w:eastAsia="Lucida Sans Unicode" w:hAnsi="Times New Roman" w:cs="Times New Roman"/>
          <w:kern w:val="2"/>
          <w:sz w:val="28"/>
          <w:szCs w:val="28"/>
          <w:lang w:eastAsia="ar-SA"/>
        </w:rPr>
        <w:t xml:space="preserve">5.2. Жюри Конкурса оценивает выступления участников по критериям оценок выступлений, установленных разделом 8 настоящего Положения, и определяет победителей Конкурса. Участникам Конкурса присуждаются: Премия «Гран-при», </w:t>
      </w:r>
      <w:r w:rsidRPr="00293D78">
        <w:rPr>
          <w:rFonts w:ascii="Times New Roman" w:eastAsia="Lucida Sans Unicode" w:hAnsi="Times New Roman" w:cs="Times New Roman"/>
          <w:kern w:val="2"/>
          <w:sz w:val="28"/>
          <w:szCs w:val="28"/>
          <w:lang w:val="en-US" w:eastAsia="ar-SA"/>
        </w:rPr>
        <w:t>I</w:t>
      </w:r>
      <w:r w:rsidRPr="00293D78">
        <w:rPr>
          <w:rFonts w:ascii="Times New Roman" w:eastAsia="Lucida Sans Unicode" w:hAnsi="Times New Roman" w:cs="Times New Roman"/>
          <w:kern w:val="2"/>
          <w:sz w:val="28"/>
          <w:szCs w:val="28"/>
          <w:lang w:eastAsia="ar-SA"/>
        </w:rPr>
        <w:t xml:space="preserve">, </w:t>
      </w:r>
      <w:r w:rsidRPr="00293D78">
        <w:rPr>
          <w:rFonts w:ascii="Times New Roman" w:eastAsia="Lucida Sans Unicode" w:hAnsi="Times New Roman" w:cs="Times New Roman"/>
          <w:kern w:val="2"/>
          <w:sz w:val="28"/>
          <w:szCs w:val="28"/>
          <w:lang w:val="en-US" w:eastAsia="ar-SA"/>
        </w:rPr>
        <w:t>II</w:t>
      </w:r>
      <w:r w:rsidRPr="00293D78">
        <w:rPr>
          <w:rFonts w:ascii="Times New Roman" w:eastAsia="Lucida Sans Unicode" w:hAnsi="Times New Roman" w:cs="Times New Roman"/>
          <w:kern w:val="2"/>
          <w:sz w:val="28"/>
          <w:szCs w:val="28"/>
          <w:lang w:eastAsia="ar-SA"/>
        </w:rPr>
        <w:t xml:space="preserve">, </w:t>
      </w:r>
      <w:r w:rsidRPr="00293D78">
        <w:rPr>
          <w:rFonts w:ascii="Times New Roman" w:eastAsia="Lucida Sans Unicode" w:hAnsi="Times New Roman" w:cs="Times New Roman"/>
          <w:kern w:val="2"/>
          <w:sz w:val="28"/>
          <w:szCs w:val="28"/>
          <w:lang w:val="en-US" w:eastAsia="ar-SA"/>
        </w:rPr>
        <w:t>III</w:t>
      </w:r>
      <w:r w:rsidRPr="00293D78">
        <w:rPr>
          <w:rFonts w:ascii="Times New Roman" w:eastAsia="Lucida Sans Unicode" w:hAnsi="Times New Roman" w:cs="Times New Roman"/>
          <w:kern w:val="2"/>
          <w:sz w:val="28"/>
          <w:szCs w:val="28"/>
          <w:lang w:eastAsia="ar-SA"/>
        </w:rPr>
        <w:t xml:space="preserve"> Премии, звание лауреата в соответствии с разделом 9 настоящего Положения. </w:t>
      </w:r>
    </w:p>
    <w:p w:rsidR="00293D78" w:rsidRPr="00293D78" w:rsidRDefault="00293D78" w:rsidP="00293D78">
      <w:pPr>
        <w:autoSpaceDE w:val="0"/>
        <w:autoSpaceDN w:val="0"/>
        <w:adjustRightInd w:val="0"/>
        <w:spacing w:after="0" w:line="240" w:lineRule="auto"/>
        <w:ind w:firstLine="708"/>
        <w:jc w:val="both"/>
        <w:rPr>
          <w:rFonts w:ascii="Times New Roman" w:eastAsia="Times New Roman" w:hAnsi="Times New Roman" w:cs="Times New Roman"/>
          <w:iCs/>
          <w:kern w:val="2"/>
          <w:sz w:val="28"/>
          <w:szCs w:val="28"/>
          <w:lang w:eastAsia="ru-RU"/>
        </w:rPr>
      </w:pPr>
      <w:r w:rsidRPr="00293D78">
        <w:rPr>
          <w:rFonts w:ascii="Times New Roman" w:eastAsia="Lucida Sans Unicode" w:hAnsi="Times New Roman" w:cs="Times New Roman"/>
          <w:kern w:val="2"/>
          <w:sz w:val="28"/>
          <w:szCs w:val="28"/>
          <w:lang w:eastAsia="ar-SA"/>
        </w:rPr>
        <w:t>5.3.</w:t>
      </w:r>
      <w:r w:rsidRPr="00293D78">
        <w:rPr>
          <w:rFonts w:ascii="Times New Roman" w:eastAsia="Lucida Sans Unicode" w:hAnsi="Times New Roman" w:cs="Times New Roman"/>
          <w:b/>
          <w:kern w:val="2"/>
          <w:sz w:val="28"/>
          <w:szCs w:val="28"/>
          <w:lang w:eastAsia="ar-SA"/>
        </w:rPr>
        <w:t xml:space="preserve"> </w:t>
      </w:r>
      <w:r w:rsidRPr="00293D78">
        <w:rPr>
          <w:rFonts w:ascii="Times New Roman" w:eastAsia="Times New Roman" w:hAnsi="Times New Roman" w:cs="Times New Roman"/>
          <w:iCs/>
          <w:kern w:val="2"/>
          <w:sz w:val="28"/>
          <w:szCs w:val="28"/>
          <w:lang w:eastAsia="ru-RU"/>
        </w:rPr>
        <w:t>Итогом обсуждения конкурсных выступлений является протокол заседания членов жюри Конкурса, на основании которого Оргкомитет утверждает итоги Конкурса.</w:t>
      </w:r>
    </w:p>
    <w:p w:rsidR="00293D78" w:rsidRPr="00293D78" w:rsidRDefault="00293D78" w:rsidP="00293D78">
      <w:pPr>
        <w:autoSpaceDE w:val="0"/>
        <w:autoSpaceDN w:val="0"/>
        <w:adjustRightInd w:val="0"/>
        <w:spacing w:after="0" w:line="240" w:lineRule="auto"/>
        <w:ind w:firstLine="708"/>
        <w:jc w:val="both"/>
        <w:rPr>
          <w:rFonts w:ascii="Times New Roman" w:eastAsia="Times New Roman" w:hAnsi="Times New Roman" w:cs="Times New Roman"/>
          <w:iCs/>
          <w:kern w:val="2"/>
          <w:sz w:val="28"/>
          <w:szCs w:val="28"/>
          <w:lang w:eastAsia="ru-RU"/>
        </w:rPr>
      </w:pPr>
      <w:r w:rsidRPr="00293D78">
        <w:rPr>
          <w:rFonts w:ascii="Times New Roman" w:eastAsia="Times New Roman" w:hAnsi="Times New Roman" w:cs="Times New Roman"/>
          <w:iCs/>
          <w:kern w:val="2"/>
          <w:sz w:val="28"/>
          <w:szCs w:val="28"/>
          <w:lang w:eastAsia="ru-RU"/>
        </w:rPr>
        <w:t xml:space="preserve">5.4. По итогам Конкурса принимается распоряжение департамента культуры администрации области о </w:t>
      </w:r>
      <w:r w:rsidRPr="00293D78">
        <w:rPr>
          <w:rFonts w:ascii="Times New Roman" w:hAnsi="Times New Roman" w:cs="Times New Roman"/>
          <w:sz w:val="28"/>
          <w:szCs w:val="28"/>
        </w:rPr>
        <w:t>присуждении Премий.</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Calibri" w:hAnsi="Times New Roman" w:cs="Times New Roman"/>
          <w:iCs/>
          <w:sz w:val="28"/>
          <w:szCs w:val="28"/>
        </w:rPr>
        <w:t xml:space="preserve">5.5. </w:t>
      </w:r>
      <w:r w:rsidRPr="00293D78">
        <w:rPr>
          <w:rFonts w:ascii="Times New Roman" w:eastAsia="Times New Roman" w:hAnsi="Times New Roman" w:cs="Times New Roman"/>
          <w:sz w:val="28"/>
          <w:szCs w:val="28"/>
          <w:lang w:eastAsia="ru-RU"/>
        </w:rPr>
        <w:t>Жюри Конкурса прослушивает всех исполнителей, допущенных Оргкомитетом к участию в Конкурсе, дает оценку их выступлениям, принимает решение об участии конкурсантов в следующих турах, присуждает Премии и дипломы.</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5.6. Очередность выступлений участников Конкурса устанавливается жеребьевкой, которая проводится перед I</w:t>
      </w:r>
      <w:r w:rsidRPr="00293D78">
        <w:rPr>
          <w:rFonts w:ascii="Times New Roman" w:eastAsia="Times New Roman" w:hAnsi="Times New Roman" w:cs="Times New Roman"/>
          <w:sz w:val="28"/>
          <w:szCs w:val="28"/>
          <w:lang w:val="en-US" w:eastAsia="ru-RU"/>
        </w:rPr>
        <w:t>I</w:t>
      </w:r>
      <w:r w:rsidRPr="00293D78">
        <w:rPr>
          <w:rFonts w:ascii="Times New Roman" w:eastAsia="Times New Roman" w:hAnsi="Times New Roman" w:cs="Times New Roman"/>
          <w:sz w:val="28"/>
          <w:szCs w:val="28"/>
          <w:lang w:eastAsia="ru-RU"/>
        </w:rPr>
        <w:t xml:space="preserve"> туром, и сохраняется до конца Конкурса. </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5.7.  По итогам прослушивания каждого тура члены жюри Конкурса фиксируют свои оценки в оценочных листах, подписывают и передают их Ответственному секретарю жюри Конкурса. Подсчет голосов производится после каждого тура назначаемой Оргкомитетом счетной комиссией в присутствии председателя. Счетная комиссия информирует жюри Конкурса о результатах голосования, после чего результаты объявляются участникам Конкурса.</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5.8. Если член жюри Конкурса является родственником одному из участников или по каким-то причинам у него возникает конфликт интересов в отношении какого-либо участника, член Жюри обязан уведомить об этом жюри Конкурса и не принимать участие в голосовании.</w:t>
      </w:r>
    </w:p>
    <w:p w:rsidR="00293D78" w:rsidRPr="00293D78" w:rsidRDefault="00293D78" w:rsidP="00293D78">
      <w:pPr>
        <w:widowControl w:val="0"/>
        <w:suppressAutoHyphens/>
        <w:spacing w:after="0" w:line="240" w:lineRule="auto"/>
        <w:ind w:firstLine="709"/>
        <w:jc w:val="both"/>
        <w:rPr>
          <w:rFonts w:ascii="Times New Roman" w:hAnsi="Times New Roman" w:cs="Times New Roman"/>
          <w:sz w:val="28"/>
          <w:szCs w:val="28"/>
        </w:rPr>
      </w:pPr>
      <w:r w:rsidRPr="00293D78">
        <w:rPr>
          <w:rFonts w:ascii="Times New Roman" w:eastAsia="Times New Roman" w:hAnsi="Times New Roman" w:cs="Times New Roman"/>
          <w:sz w:val="28"/>
          <w:szCs w:val="28"/>
          <w:lang w:eastAsia="ru-RU"/>
        </w:rPr>
        <w:t xml:space="preserve">5.9.  В случае равенства голосов </w:t>
      </w:r>
      <w:r w:rsidRPr="00293D78">
        <w:rPr>
          <w:rFonts w:ascii="Times New Roman" w:hAnsi="Times New Roman" w:cs="Times New Roman"/>
          <w:sz w:val="28"/>
          <w:szCs w:val="28"/>
        </w:rPr>
        <w:t>голос председателя является решающим.</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 xml:space="preserve">5.10. Во время заседания жюри Конкурса присутствие посторонних лиц не допускается. Члены жюри Конкурса обязаны: </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lastRenderedPageBreak/>
        <w:t>- на протяжении всего Конкурса воздерживаться от публичных оценок того или иного конкурсанта в прессе, на радио и телевидении, в интервью, социальных сетях Интернет и т.д.;</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 не присутствовать на репетициях участников Конкурса.</w:t>
      </w:r>
    </w:p>
    <w:p w:rsidR="00293D78" w:rsidRPr="00293D78" w:rsidRDefault="00293D78" w:rsidP="00293D78">
      <w:pPr>
        <w:tabs>
          <w:tab w:val="left" w:pos="709"/>
        </w:tabs>
        <w:suppressAutoHyphens/>
        <w:spacing w:after="0" w:line="240" w:lineRule="auto"/>
        <w:ind w:firstLine="709"/>
        <w:jc w:val="both"/>
        <w:rPr>
          <w:rFonts w:ascii="Times New Roman" w:eastAsia="Lucida Sans Unicode" w:hAnsi="Times New Roman" w:cs="Times New Roman"/>
          <w:kern w:val="2"/>
          <w:sz w:val="28"/>
          <w:szCs w:val="28"/>
          <w:lang w:eastAsia="ar-SA"/>
        </w:rPr>
      </w:pP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r w:rsidRPr="00293D78">
        <w:rPr>
          <w:rFonts w:ascii="Times New Roman" w:eastAsia="Lucida Sans Unicode" w:hAnsi="Times New Roman" w:cs="Times New Roman"/>
          <w:b/>
          <w:kern w:val="2"/>
          <w:sz w:val="28"/>
          <w:szCs w:val="28"/>
          <w:lang w:eastAsia="ar-SA"/>
        </w:rPr>
        <w:t>6.   Организация и условия проведение Конкурса</w:t>
      </w:r>
    </w:p>
    <w:p w:rsidR="00293D78" w:rsidRPr="00293D78" w:rsidRDefault="00293D78" w:rsidP="00293D78">
      <w:pPr>
        <w:tabs>
          <w:tab w:val="left" w:pos="709"/>
        </w:tabs>
        <w:suppressAutoHyphens/>
        <w:spacing w:after="0" w:line="240" w:lineRule="auto"/>
        <w:jc w:val="center"/>
        <w:rPr>
          <w:rFonts w:ascii="Times New Roman" w:eastAsia="Lucida Sans Unicode" w:hAnsi="Times New Roman" w:cs="Times New Roman"/>
          <w:b/>
          <w:kern w:val="2"/>
          <w:sz w:val="28"/>
          <w:szCs w:val="28"/>
          <w:lang w:eastAsia="ar-SA"/>
        </w:rPr>
      </w:pPr>
    </w:p>
    <w:p w:rsidR="00293D78" w:rsidRPr="00293D78" w:rsidRDefault="00293D78" w:rsidP="00293D78">
      <w:pPr>
        <w:autoSpaceDE w:val="0"/>
        <w:autoSpaceDN w:val="0"/>
        <w:adjustRightInd w:val="0"/>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6.1. Информация о Конкурсе размещается на официальных сайтах Организаторов Конкурса.</w:t>
      </w:r>
    </w:p>
    <w:p w:rsidR="00293D78" w:rsidRPr="00293D78" w:rsidRDefault="00293D78" w:rsidP="00293D78">
      <w:pPr>
        <w:autoSpaceDE w:val="0"/>
        <w:autoSpaceDN w:val="0"/>
        <w:adjustRightInd w:val="0"/>
        <w:spacing w:after="0" w:line="240" w:lineRule="auto"/>
        <w:ind w:firstLine="708"/>
        <w:jc w:val="both"/>
        <w:rPr>
          <w:rFonts w:ascii="Times New Roman" w:hAnsi="Times New Roman" w:cs="Times New Roman"/>
          <w:sz w:val="28"/>
          <w:szCs w:val="28"/>
        </w:rPr>
      </w:pPr>
      <w:r w:rsidRPr="00293D78">
        <w:rPr>
          <w:rFonts w:ascii="Times New Roman" w:eastAsia="Lucida Sans Unicode" w:hAnsi="Times New Roman" w:cs="Times New Roman"/>
          <w:sz w:val="28"/>
          <w:szCs w:val="28"/>
        </w:rPr>
        <w:t xml:space="preserve">6.2. </w:t>
      </w:r>
      <w:r w:rsidRPr="00293D78">
        <w:rPr>
          <w:rFonts w:ascii="Times New Roman" w:hAnsi="Times New Roman" w:cs="Times New Roman"/>
          <w:sz w:val="28"/>
          <w:szCs w:val="28"/>
        </w:rPr>
        <w:t>Заявки на участие в Конкурсе принимаются со дня официального опубликования распоряжения администрации области и до 05</w:t>
      </w:r>
      <w:r w:rsidRPr="00293D78">
        <w:rPr>
          <w:rFonts w:ascii="Times New Roman" w:eastAsia="Lucida Sans Unicode" w:hAnsi="Times New Roman" w:cs="Times New Roman"/>
          <w:sz w:val="28"/>
          <w:szCs w:val="28"/>
        </w:rPr>
        <w:t xml:space="preserve"> сентября 2019 года включительно.</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6.3. Конкурс проводится по двум номинациям:</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«Классический романс»;</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«Городской романс».</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6.4. Конкурс проводится в три тура: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 тур отборочный – прослушивание аудио и видео материалов проводится членами жюри Конкурса в период до 11 сентября 2019 года для отбора кандидатов для последующего II тура.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II тур проходит с 12 по 13 октября 2019 года, III тур - с 15 по 16 октября 2019 года.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На II тур допускается не более 25 участников по каждой номинации. Извещение о включении в состав участников II тура с датой прибытия конкурсантов в г. Владимир будут высланы не позднее, чем за 1 месяц до начала тура, при условии предоставления участником всех необходимых документов с указанием обратного адреса.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Участники, допущенные ко II туру, оплачивают вступительный взнос в размере 1500,0 (одна тысяча пятьсот) рублей безналичным расчетом на расчетный счет Государственного автономного учреждения культуры Владимирской области «Владимирская областная филармония» или наличным расчетом при регистрации.</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В случае отказа кандидата от участия в Конкурсе документы и вступительный взнос не возвращаются.</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Порядок выступлений на II туре устанавливается жеребьевкой и сохраняется до конца Конкурса.</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Участники II и III туров выступают со своими концертмейстерами (в номинации «Городской романс» возможно выступление в сопровождении ансамбля не более 4-х человек).</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Участникам III тура предоставляется возможность выступать в сопровождении оркестра русских народных инструментов Государственного автономного учреждения культуры Владимирской области «Владимирская областная филармония». </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Участники III тура в номинации «Городской романс» исполняют не менее одного романса в сопровождении оркестра русских народных инструментов.</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В случае необходимости Оргкомитет предоставляет конкурсантам концертмейстеров на две репетиции и выступление.</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lastRenderedPageBreak/>
        <w:t>Расходы, связанные с пребыванием на Конкурсе участников и их концертмейстеров (проезд, проживание в гостинице, питание), несут сами участники.</w:t>
      </w:r>
    </w:p>
    <w:p w:rsidR="00293D78" w:rsidRPr="00293D78" w:rsidRDefault="00293D78" w:rsidP="00293D78">
      <w:pPr>
        <w:autoSpaceDE w:val="0"/>
        <w:autoSpaceDN w:val="0"/>
        <w:adjustRightInd w:val="0"/>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6.5. </w:t>
      </w:r>
      <w:r w:rsidRPr="00293D78">
        <w:rPr>
          <w:rFonts w:ascii="Times New Roman" w:eastAsia="Times New Roman" w:hAnsi="Times New Roman" w:cs="Times New Roman"/>
          <w:sz w:val="28"/>
          <w:szCs w:val="28"/>
        </w:rPr>
        <w:t xml:space="preserve"> Для участия в Конкурсе </w:t>
      </w:r>
      <w:r w:rsidRPr="00293D78">
        <w:rPr>
          <w:rFonts w:ascii="Times New Roman" w:eastAsia="Lucida Sans Unicode" w:hAnsi="Times New Roman" w:cs="Times New Roman"/>
          <w:sz w:val="28"/>
          <w:szCs w:val="28"/>
        </w:rPr>
        <w:t xml:space="preserve">в </w:t>
      </w:r>
      <w:r w:rsidRPr="00293D78">
        <w:rPr>
          <w:rFonts w:ascii="Times New Roman" w:eastAsia="Lucida Sans Unicode" w:hAnsi="Times New Roman" w:cs="Times New Roman"/>
          <w:bCs/>
          <w:sz w:val="28"/>
          <w:szCs w:val="28"/>
        </w:rPr>
        <w:t>г</w:t>
      </w:r>
      <w:r w:rsidRPr="00293D78">
        <w:rPr>
          <w:rFonts w:ascii="Times New Roman" w:eastAsia="Lucida Sans Unicode" w:hAnsi="Times New Roman" w:cs="Times New Roman"/>
          <w:sz w:val="28"/>
          <w:szCs w:val="28"/>
        </w:rPr>
        <w:t xml:space="preserve">осударственное автономное учреждение культуры Владимирской области «Владимирская областная филармония» по адресу: пр-т Ленина, д. 1, г. Владимир, 600001 (контактные данные: 8 (4922) 36-63-45, 36-63-29, </w:t>
      </w:r>
      <w:r w:rsidRPr="00293D78">
        <w:rPr>
          <w:rFonts w:ascii="Times New Roman" w:eastAsia="Lucida Sans Unicode" w:hAnsi="Times New Roman" w:cs="Times New Roman"/>
          <w:sz w:val="28"/>
          <w:szCs w:val="28"/>
          <w:lang w:val="en-US"/>
        </w:rPr>
        <w:t>e</w:t>
      </w:r>
      <w:r w:rsidRPr="00293D78">
        <w:rPr>
          <w:rFonts w:ascii="Times New Roman" w:eastAsia="Lucida Sans Unicode" w:hAnsi="Times New Roman" w:cs="Times New Roman"/>
          <w:sz w:val="28"/>
          <w:szCs w:val="28"/>
        </w:rPr>
        <w:t>-</w:t>
      </w:r>
      <w:r w:rsidRPr="00293D78">
        <w:rPr>
          <w:rFonts w:ascii="Times New Roman" w:eastAsia="Lucida Sans Unicode" w:hAnsi="Times New Roman" w:cs="Times New Roman"/>
          <w:sz w:val="28"/>
          <w:szCs w:val="28"/>
          <w:lang w:val="en-US"/>
        </w:rPr>
        <w:t>mail</w:t>
      </w:r>
      <w:r w:rsidRPr="00293D78">
        <w:rPr>
          <w:rFonts w:ascii="Times New Roman" w:eastAsia="Lucida Sans Unicode" w:hAnsi="Times New Roman" w:cs="Times New Roman"/>
          <w:sz w:val="28"/>
          <w:szCs w:val="28"/>
        </w:rPr>
        <w:t>: romans_33@mail.ru)</w:t>
      </w:r>
      <w:r w:rsidRPr="00293D78">
        <w:rPr>
          <w:rFonts w:ascii="Times New Roman" w:eastAsia="Times New Roman" w:hAnsi="Times New Roman" w:cs="Times New Roman"/>
          <w:sz w:val="28"/>
          <w:szCs w:val="28"/>
          <w:lang w:eastAsia="ru-RU"/>
        </w:rPr>
        <w:t xml:space="preserve"> предоставляются следующие документы:</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 заявка на участие в Конкурсе по форме согласно </w:t>
      </w:r>
      <w:hyperlink r:id="rId7" w:history="1">
        <w:r w:rsidRPr="00293D78">
          <w:rPr>
            <w:rFonts w:ascii="Times New Roman" w:eastAsia="Lucida Sans Unicode" w:hAnsi="Times New Roman" w:cs="Times New Roman"/>
            <w:sz w:val="28"/>
            <w:szCs w:val="28"/>
          </w:rPr>
          <w:t>приложению</w:t>
        </w:r>
      </w:hyperlink>
      <w:r w:rsidRPr="00293D78">
        <w:rPr>
          <w:rFonts w:ascii="Times New Roman" w:eastAsia="Lucida Sans Unicode" w:hAnsi="Times New Roman" w:cs="Times New Roman"/>
          <w:sz w:val="28"/>
          <w:szCs w:val="28"/>
        </w:rPr>
        <w:t xml:space="preserve"> к настоящему Положению;</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копия документа, удостоверяющего личность;</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копия диплома об окончании музыкального учебного заведения или справка об учебе (для студентов);</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подробная творческая автобиография;</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две фотографии 13 х 18 см. (цветные, матовые);</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 программа выступлений трех туров Конкурса; </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аудио или видеозапись трех романсов на диске или в электронном виде.</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Представленные на Конкурс материалы не возвращаются.</w:t>
      </w:r>
    </w:p>
    <w:p w:rsidR="00293D78" w:rsidRPr="00293D78" w:rsidRDefault="00293D78" w:rsidP="00293D78">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6.6. Документы, представленные с нарушением сроков или требований, указанных в </w:t>
      </w:r>
      <w:hyperlink r:id="rId8" w:history="1">
        <w:r w:rsidRPr="00293D78">
          <w:rPr>
            <w:rFonts w:ascii="Times New Roman" w:eastAsia="Lucida Sans Unicode" w:hAnsi="Times New Roman" w:cs="Times New Roman"/>
            <w:sz w:val="28"/>
            <w:szCs w:val="28"/>
          </w:rPr>
          <w:t xml:space="preserve">пункте </w:t>
        </w:r>
      </w:hyperlink>
      <w:r w:rsidRPr="00293D78">
        <w:rPr>
          <w:rFonts w:ascii="Times New Roman" w:eastAsia="Lucida Sans Unicode" w:hAnsi="Times New Roman" w:cs="Times New Roman"/>
          <w:sz w:val="28"/>
          <w:szCs w:val="28"/>
        </w:rPr>
        <w:t>6.5 настоящего Положения, к участию в Конкурсе не допускаются.</w:t>
      </w:r>
    </w:p>
    <w:p w:rsidR="00293D78" w:rsidRPr="00293D78" w:rsidRDefault="00293D78" w:rsidP="00293D78">
      <w:pPr>
        <w:widowControl w:val="0"/>
        <w:suppressAutoHyphens/>
        <w:spacing w:after="0" w:line="240" w:lineRule="auto"/>
        <w:ind w:firstLine="567"/>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sz w:val="28"/>
          <w:szCs w:val="28"/>
        </w:rPr>
      </w:pPr>
      <w:r w:rsidRPr="00293D78">
        <w:rPr>
          <w:rFonts w:ascii="Times New Roman" w:eastAsia="Lucida Sans Unicode" w:hAnsi="Times New Roman" w:cs="Times New Roman"/>
          <w:b/>
          <w:sz w:val="28"/>
          <w:szCs w:val="28"/>
        </w:rPr>
        <w:t>7. Программа Конкурса</w:t>
      </w:r>
    </w:p>
    <w:p w:rsidR="00293D78" w:rsidRPr="00293D78" w:rsidRDefault="00293D78" w:rsidP="00293D78">
      <w:pPr>
        <w:widowControl w:val="0"/>
        <w:suppressAutoHyphens/>
        <w:spacing w:after="0" w:line="240" w:lineRule="auto"/>
        <w:ind w:firstLine="709"/>
        <w:jc w:val="center"/>
        <w:rPr>
          <w:rFonts w:ascii="Times New Roman" w:eastAsia="Lucida Sans Unicode" w:hAnsi="Times New Roman" w:cs="Times New Roman"/>
          <w:b/>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7.1. Номинация «Классический романс»:</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 тур – аудио-видеозапись. Участник исполняет три романса русских композиторов по своему выбору.</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II тур – исполняются три романса русских композиторов, указанных в списке: М.И. Глинка, А.С. Даргомыжский, М.А. Балакирев, А.П. Бородин, </w:t>
      </w:r>
      <w:r w:rsidRPr="00293D78">
        <w:rPr>
          <w:rFonts w:ascii="Times New Roman" w:eastAsia="Lucida Sans Unicode" w:hAnsi="Times New Roman" w:cs="Times New Roman"/>
          <w:sz w:val="28"/>
          <w:szCs w:val="28"/>
        </w:rPr>
        <w:br/>
        <w:t>П.А. Римский-Корсаков, М.П. Мусоргский, П.И. Чайковский, С.В. Рахманинов, Н.К. Метнер, С.И. Танеев.</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III тур – исполняются три романса русских и современных композиторов, не исполненные во II туре. Один из них – романс Д. Шостаковича, Д. Кабалевского, С. Прокофьева, Н. Мясковского, Ю. Шапорина, Г. Свиридова, Ю. Кочурова, </w:t>
      </w:r>
      <w:r w:rsidRPr="00293D78">
        <w:rPr>
          <w:rFonts w:ascii="Times New Roman" w:eastAsia="Lucida Sans Unicode" w:hAnsi="Times New Roman" w:cs="Times New Roman"/>
          <w:sz w:val="28"/>
          <w:szCs w:val="28"/>
        </w:rPr>
        <w:br/>
        <w:t>В. Гаврилина.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7.2. Номинация «Городской романс»:</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 тур – аудио-видеозапись. Участник исполняет три романса – русские и цыганские по своему выбору.</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II тур – исполняются три романса: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 русский романс XІХ века (А. Гурилев, А. Варламов, П. Булахов, </w:t>
      </w:r>
      <w:r w:rsidRPr="00293D78">
        <w:rPr>
          <w:rFonts w:ascii="Times New Roman" w:eastAsia="Lucida Sans Unicode" w:hAnsi="Times New Roman" w:cs="Times New Roman"/>
          <w:sz w:val="28"/>
          <w:szCs w:val="28"/>
        </w:rPr>
        <w:br/>
        <w:t>А. Верстовский, М. Глинка, А. Даргомыжский, А. Алябьев);</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цыганский романс (желательно романс Н. Жемчужного);</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один из городских, салонных, бытовых романсов, исполненных в кинофильмах (можно романс современного автора).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III тур – исполняются три романса, не исполненные во II туре. Не менее одного произведения участники исполняют в сопровождении Владимирского </w:t>
      </w:r>
      <w:r w:rsidRPr="00293D78">
        <w:rPr>
          <w:rFonts w:ascii="Times New Roman" w:eastAsia="Lucida Sans Unicode" w:hAnsi="Times New Roman" w:cs="Times New Roman"/>
          <w:sz w:val="28"/>
          <w:szCs w:val="28"/>
        </w:rPr>
        <w:lastRenderedPageBreak/>
        <w:t>русского оркестра Государственного автономного учреждения культуры Владимирской области «Владимирская областная филармония».</w:t>
      </w:r>
    </w:p>
    <w:p w:rsidR="00293D78" w:rsidRPr="00293D78" w:rsidRDefault="00293D78" w:rsidP="00293D78">
      <w:pPr>
        <w:widowControl w:val="0"/>
        <w:suppressAutoHyphens/>
        <w:spacing w:after="0" w:line="240" w:lineRule="auto"/>
        <w:ind w:firstLine="709"/>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iCs/>
          <w:sz w:val="28"/>
          <w:szCs w:val="28"/>
        </w:rPr>
      </w:pPr>
      <w:r w:rsidRPr="00293D78">
        <w:rPr>
          <w:rFonts w:ascii="Times New Roman" w:eastAsia="Lucida Sans Unicode" w:hAnsi="Times New Roman" w:cs="Times New Roman"/>
          <w:b/>
          <w:iCs/>
          <w:sz w:val="28"/>
          <w:szCs w:val="28"/>
        </w:rPr>
        <w:t>8. Критерии оценки выступлений</w:t>
      </w: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iCs/>
          <w:sz w:val="28"/>
          <w:szCs w:val="28"/>
        </w:rPr>
      </w:pP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xml:space="preserve">8.1. Участники оцениваются по следующим критериям: </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xml:space="preserve">8.1.1. На </w:t>
      </w:r>
      <w:r w:rsidRPr="00293D78">
        <w:rPr>
          <w:rFonts w:ascii="Times New Roman" w:hAnsi="Times New Roman" w:cs="Times New Roman"/>
          <w:sz w:val="28"/>
          <w:szCs w:val="28"/>
          <w:lang w:val="en-US"/>
        </w:rPr>
        <w:t>I</w:t>
      </w:r>
      <w:r w:rsidRPr="00293D78">
        <w:rPr>
          <w:rFonts w:ascii="Times New Roman" w:hAnsi="Times New Roman" w:cs="Times New Roman"/>
          <w:sz w:val="28"/>
          <w:szCs w:val="28"/>
        </w:rPr>
        <w:t xml:space="preserve"> туре система отбора участников построена по следующим критериям:</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соответствие репертуара Положению о Конкурсе;</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исполнительское мастерство.</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8.1.2. Система подсчета голосов на I</w:t>
      </w:r>
      <w:r w:rsidRPr="00293D78">
        <w:rPr>
          <w:rFonts w:ascii="Times New Roman" w:hAnsi="Times New Roman" w:cs="Times New Roman"/>
          <w:sz w:val="28"/>
          <w:szCs w:val="28"/>
          <w:lang w:val="en-US"/>
        </w:rPr>
        <w:t>I</w:t>
      </w:r>
      <w:r w:rsidRPr="00293D78">
        <w:rPr>
          <w:rFonts w:ascii="Times New Roman" w:hAnsi="Times New Roman" w:cs="Times New Roman"/>
          <w:sz w:val="28"/>
          <w:szCs w:val="28"/>
        </w:rPr>
        <w:t xml:space="preserve"> и II</w:t>
      </w:r>
      <w:r w:rsidRPr="00293D78">
        <w:rPr>
          <w:rFonts w:ascii="Times New Roman" w:hAnsi="Times New Roman" w:cs="Times New Roman"/>
          <w:sz w:val="28"/>
          <w:szCs w:val="28"/>
          <w:lang w:val="en-US"/>
        </w:rPr>
        <w:t>I</w:t>
      </w:r>
      <w:r w:rsidRPr="00293D78">
        <w:rPr>
          <w:rFonts w:ascii="Times New Roman" w:hAnsi="Times New Roman" w:cs="Times New Roman"/>
          <w:sz w:val="28"/>
          <w:szCs w:val="28"/>
        </w:rPr>
        <w:t xml:space="preserve"> турах оценивается </w:t>
      </w:r>
      <w:r w:rsidRPr="00293D78">
        <w:rPr>
          <w:rFonts w:ascii="Times New Roman" w:eastAsia="Lucida Sans Unicode" w:hAnsi="Times New Roman" w:cs="Times New Roman"/>
          <w:iCs/>
          <w:sz w:val="28"/>
          <w:szCs w:val="28"/>
        </w:rPr>
        <w:t>по следующим критериям:</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соответствие репертуара Положению о Конкурсе;</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исполнительское мастерство;</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 сценическое воплощение и художественный уровень.</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По каждому критерию начисляется от 1 до 20 баллов.</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8.2. Оценка выступлений участников Конкурса на I</w:t>
      </w:r>
      <w:r w:rsidRPr="00293D78">
        <w:rPr>
          <w:rFonts w:ascii="Times New Roman" w:hAnsi="Times New Roman" w:cs="Times New Roman"/>
          <w:sz w:val="28"/>
          <w:szCs w:val="28"/>
          <w:lang w:val="en-US"/>
        </w:rPr>
        <w:t>I</w:t>
      </w:r>
      <w:r w:rsidRPr="00293D78">
        <w:rPr>
          <w:rFonts w:ascii="Times New Roman" w:hAnsi="Times New Roman" w:cs="Times New Roman"/>
          <w:sz w:val="28"/>
          <w:szCs w:val="28"/>
        </w:rPr>
        <w:t xml:space="preserve"> и III туре производится тайным голосованием.</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8.3. Участники, набравшие наибольшую сумму баллов, проходят на очередной тур.</w:t>
      </w:r>
    </w:p>
    <w:p w:rsidR="00293D78" w:rsidRPr="00293D78" w:rsidRDefault="00293D78" w:rsidP="00293D78">
      <w:pPr>
        <w:pStyle w:val="ConsPlusNormal"/>
        <w:ind w:firstLine="539"/>
        <w:jc w:val="both"/>
        <w:rPr>
          <w:rFonts w:ascii="Times New Roman" w:hAnsi="Times New Roman" w:cs="Times New Roman"/>
          <w:sz w:val="28"/>
          <w:szCs w:val="28"/>
        </w:rPr>
      </w:pPr>
      <w:r w:rsidRPr="00293D78">
        <w:rPr>
          <w:rFonts w:ascii="Times New Roman" w:hAnsi="Times New Roman" w:cs="Times New Roman"/>
          <w:sz w:val="28"/>
          <w:szCs w:val="28"/>
        </w:rPr>
        <w:t>8.4. Победителями Конкурса признаются участники, набравшие наибольшую сумму баллов по итогам III тура.</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p>
    <w:p w:rsidR="00293D78" w:rsidRPr="00293D78" w:rsidRDefault="00293D78" w:rsidP="00293D78">
      <w:pPr>
        <w:widowControl w:val="0"/>
        <w:suppressAutoHyphens/>
        <w:spacing w:after="0" w:line="240" w:lineRule="auto"/>
        <w:jc w:val="center"/>
        <w:rPr>
          <w:rFonts w:ascii="Times New Roman" w:eastAsia="Lucida Sans Unicode" w:hAnsi="Times New Roman" w:cs="Times New Roman"/>
          <w:b/>
          <w:sz w:val="28"/>
          <w:szCs w:val="28"/>
        </w:rPr>
      </w:pPr>
      <w:r w:rsidRPr="00293D78">
        <w:rPr>
          <w:rFonts w:ascii="Times New Roman" w:eastAsia="Lucida Sans Unicode" w:hAnsi="Times New Roman" w:cs="Times New Roman"/>
          <w:b/>
          <w:sz w:val="28"/>
          <w:szCs w:val="28"/>
        </w:rPr>
        <w:t>9. Подведение итогов Конкурса</w:t>
      </w:r>
    </w:p>
    <w:p w:rsidR="00293D78" w:rsidRPr="00293D78" w:rsidRDefault="00293D78" w:rsidP="00293D78">
      <w:pPr>
        <w:widowControl w:val="0"/>
        <w:suppressAutoHyphens/>
        <w:spacing w:after="0" w:line="240" w:lineRule="auto"/>
        <w:ind w:firstLine="709"/>
        <w:jc w:val="center"/>
        <w:rPr>
          <w:rFonts w:ascii="Times New Roman" w:eastAsia="Lucida Sans Unicode" w:hAnsi="Times New Roman" w:cs="Times New Roman"/>
          <w:b/>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9.1. В соответствии с протоколами жюри Конкурса Оргкомитет победителям Конкурса присуждает следующие Премии и звания по каждой номинации:</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 Премия в размере 175 000,0 (сто семьдесят пять тысяч) рублей и звание лауреата;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II Премия в размере 140 000,0 (сто сорок тысяч) рублей и звание лауреата;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III Премия в размере 110 000,0 (сто десять тысяч) рублей и звание лауреата.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Участники III тура, не получившие звания лауреата, награждаются дипломами и поощрительными призами.</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9.2. Учреждена одна Премия «Гран-при» в размере 200 000,0 (двести тысяч) рублей.</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9.3. По решению Оргкомитета при отсутствии достойных участников любая из Премий, либо несколько Премий, могут не присуждаться.</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9.4. Жюри Конкурса имеет право в пределах установленного количества Премий:</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 присудить не все Премии;</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 делить Премии между исполнителями;</w:t>
      </w:r>
    </w:p>
    <w:p w:rsidR="00293D78" w:rsidRPr="00293D78" w:rsidRDefault="00293D78" w:rsidP="00293D78">
      <w:pPr>
        <w:shd w:val="clear" w:color="auto" w:fill="FAFAFA"/>
        <w:spacing w:after="0" w:line="240" w:lineRule="auto"/>
        <w:ind w:firstLine="709"/>
        <w:contextualSpacing/>
        <w:jc w:val="both"/>
        <w:rPr>
          <w:rFonts w:ascii="Times New Roman" w:eastAsia="Times New Roman" w:hAnsi="Times New Roman" w:cs="Times New Roman"/>
          <w:sz w:val="28"/>
          <w:szCs w:val="28"/>
          <w:lang w:eastAsia="ru-RU"/>
        </w:rPr>
      </w:pPr>
      <w:r w:rsidRPr="00293D78">
        <w:rPr>
          <w:rFonts w:ascii="Times New Roman" w:eastAsia="Times New Roman" w:hAnsi="Times New Roman" w:cs="Times New Roman"/>
          <w:sz w:val="28"/>
          <w:szCs w:val="28"/>
          <w:lang w:eastAsia="ru-RU"/>
        </w:rPr>
        <w:t xml:space="preserve">- отметить участников Конкурса дипломами и специальными призами участников </w:t>
      </w:r>
      <w:r w:rsidRPr="00293D78">
        <w:rPr>
          <w:rFonts w:ascii="Times New Roman" w:eastAsia="Times New Roman" w:hAnsi="Times New Roman" w:cs="Times New Roman"/>
          <w:sz w:val="28"/>
          <w:szCs w:val="28"/>
          <w:lang w:val="en-US" w:eastAsia="ru-RU"/>
        </w:rPr>
        <w:t>III</w:t>
      </w:r>
      <w:r w:rsidRPr="00293D78">
        <w:rPr>
          <w:rFonts w:ascii="Times New Roman" w:eastAsia="Times New Roman" w:hAnsi="Times New Roman" w:cs="Times New Roman"/>
          <w:sz w:val="28"/>
          <w:szCs w:val="28"/>
          <w:lang w:eastAsia="ru-RU"/>
        </w:rPr>
        <w:t xml:space="preserve"> (третьего) тура, не ставших лауреатами, наградить дипломами, званиями дипломанта Конкурса.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При возникновении ситуации, указанной в абзаце первом настоящего пункта, </w:t>
      </w:r>
      <w:r w:rsidRPr="00293D78">
        <w:rPr>
          <w:rFonts w:ascii="Times New Roman" w:eastAsia="Lucida Sans Unicode" w:hAnsi="Times New Roman" w:cs="Times New Roman"/>
          <w:sz w:val="28"/>
          <w:szCs w:val="28"/>
        </w:rPr>
        <w:lastRenderedPageBreak/>
        <w:t xml:space="preserve">Оргкомитетом, в пределах призового фонда, может быть принято решение о присуждении нескольких </w:t>
      </w:r>
      <w:r w:rsidRPr="00293D78">
        <w:rPr>
          <w:rFonts w:ascii="Times New Roman" w:eastAsia="Lucida Sans Unicode" w:hAnsi="Times New Roman" w:cs="Times New Roman"/>
          <w:sz w:val="28"/>
          <w:szCs w:val="28"/>
          <w:lang w:val="en-US"/>
        </w:rPr>
        <w:t>II</w:t>
      </w:r>
      <w:r w:rsidRPr="00293D78">
        <w:rPr>
          <w:rFonts w:ascii="Times New Roman" w:eastAsia="Lucida Sans Unicode" w:hAnsi="Times New Roman" w:cs="Times New Roman"/>
          <w:sz w:val="28"/>
          <w:szCs w:val="28"/>
        </w:rPr>
        <w:t xml:space="preserve"> или  </w:t>
      </w:r>
      <w:r w:rsidRPr="00293D78">
        <w:rPr>
          <w:rFonts w:ascii="Times New Roman" w:eastAsia="Lucida Sans Unicode" w:hAnsi="Times New Roman" w:cs="Times New Roman"/>
          <w:sz w:val="28"/>
          <w:szCs w:val="28"/>
          <w:lang w:val="en-US"/>
        </w:rPr>
        <w:t>III</w:t>
      </w:r>
      <w:r w:rsidRPr="00293D78">
        <w:rPr>
          <w:rFonts w:ascii="Times New Roman" w:eastAsia="Lucida Sans Unicode" w:hAnsi="Times New Roman" w:cs="Times New Roman"/>
          <w:sz w:val="28"/>
          <w:szCs w:val="28"/>
        </w:rPr>
        <w:t xml:space="preserve"> Премий, а претенденты, набравшие наибольшее количество баллов, могут награждаться специальными призами.</w:t>
      </w:r>
    </w:p>
    <w:p w:rsidR="00293D78" w:rsidRPr="00293D78" w:rsidRDefault="00293D78" w:rsidP="00293D78">
      <w:pPr>
        <w:widowControl w:val="0"/>
        <w:suppressAutoHyphens/>
        <w:spacing w:after="0" w:line="240" w:lineRule="auto"/>
        <w:ind w:firstLine="540"/>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9.5. Премии выплачиваются за счет средств областного бюджета, предусмотренных </w:t>
      </w:r>
      <w:r w:rsidRPr="00293D78">
        <w:rPr>
          <w:rFonts w:ascii="Times New Roman" w:hAnsi="Times New Roman" w:cs="Times New Roman"/>
          <w:sz w:val="28"/>
          <w:szCs w:val="28"/>
        </w:rPr>
        <w:t>государственному автономному учреждению культуры Владимирской области «Владимирская областная филармония»</w:t>
      </w:r>
      <w:r w:rsidRPr="00293D78">
        <w:rPr>
          <w:rFonts w:ascii="Times New Roman" w:eastAsia="Lucida Sans Unicode" w:hAnsi="Times New Roman" w:cs="Times New Roman"/>
          <w:sz w:val="28"/>
          <w:szCs w:val="28"/>
        </w:rPr>
        <w:t xml:space="preserve"> на 2019 год.</w:t>
      </w:r>
    </w:p>
    <w:p w:rsidR="00293D78" w:rsidRPr="00293D78" w:rsidRDefault="00293D78" w:rsidP="00293D78">
      <w:pPr>
        <w:pStyle w:val="ConsPlusNormal"/>
        <w:ind w:firstLine="540"/>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9.6. Выплата денежного вознаграждения лауреатам Премий производится в рублях с удержанием налогов, действующих на территории Российской Федерации через кассу </w:t>
      </w:r>
      <w:r w:rsidRPr="00293D78">
        <w:rPr>
          <w:rFonts w:ascii="Times New Roman" w:hAnsi="Times New Roman" w:cs="Times New Roman"/>
          <w:sz w:val="28"/>
          <w:szCs w:val="28"/>
        </w:rPr>
        <w:t xml:space="preserve">государственного автономного учреждения культуры Владимирской области «Владимирская областная филармония» </w:t>
      </w:r>
      <w:r w:rsidRPr="00293D78">
        <w:rPr>
          <w:rFonts w:ascii="Times New Roman" w:eastAsia="Lucida Sans Unicode" w:hAnsi="Times New Roman" w:cs="Times New Roman"/>
          <w:sz w:val="28"/>
          <w:szCs w:val="28"/>
        </w:rPr>
        <w:t xml:space="preserve">либо в безналичном порядке. Для выплаты Премии лауреат представляет в </w:t>
      </w:r>
      <w:r w:rsidRPr="00293D78">
        <w:rPr>
          <w:rFonts w:ascii="Times New Roman" w:hAnsi="Times New Roman" w:cs="Times New Roman"/>
          <w:sz w:val="28"/>
          <w:szCs w:val="28"/>
        </w:rPr>
        <w:t>государственное автономное учреждение культуры Владимирской области «Владимирская областная филармония»</w:t>
      </w:r>
      <w:r w:rsidRPr="00293D78">
        <w:rPr>
          <w:rFonts w:ascii="Times New Roman" w:eastAsia="Lucida Sans Unicode" w:hAnsi="Times New Roman" w:cs="Times New Roman"/>
          <w:sz w:val="28"/>
          <w:szCs w:val="28"/>
        </w:rPr>
        <w:t xml:space="preserve">  заявление с указанием паспортных данных, ИНН и расчетного счета (если планируется перечисление Премии по безналичному расчету).</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9.7. Вручение Премий производится на Торжественном закрытии </w:t>
      </w:r>
      <w:r w:rsidRPr="00293D78">
        <w:rPr>
          <w:rFonts w:ascii="Times New Roman" w:eastAsia="Times New Roman" w:hAnsi="Times New Roman" w:cs="Times New Roman"/>
          <w:sz w:val="28"/>
          <w:szCs w:val="28"/>
          <w:lang w:eastAsia="ru-RU"/>
        </w:rPr>
        <w:t xml:space="preserve">Всероссийского открытого конкурса исполнителей русского романса в </w:t>
      </w:r>
      <w:r w:rsidRPr="00293D78">
        <w:rPr>
          <w:rFonts w:ascii="Times New Roman" w:eastAsia="Times New Roman" w:hAnsi="Times New Roman" w:cs="Times New Roman"/>
          <w:sz w:val="28"/>
          <w:szCs w:val="28"/>
          <w:lang w:eastAsia="ru-RU"/>
        </w:rPr>
        <w:br/>
        <w:t>г. Владимире.</w:t>
      </w:r>
      <w:r w:rsidRPr="00293D78">
        <w:rPr>
          <w:rFonts w:ascii="Times New Roman" w:eastAsia="Lucida Sans Unicode" w:hAnsi="Times New Roman" w:cs="Times New Roman"/>
          <w:sz w:val="28"/>
          <w:szCs w:val="28"/>
        </w:rPr>
        <w:t xml:space="preserve"> Лицам, удостоенным Премии, присваивается звание «Лауреат» с вручением соответствующего диплома.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9.8. Государственные и общественные организации, средства массовой информации, банки, акционерные общества, творческие союзы могут учредить специальные призы для участников Конкурса.</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r w:rsidRPr="00293D78">
        <w:rPr>
          <w:rFonts w:ascii="Times New Roman" w:eastAsia="Lucida Sans Unicode" w:hAnsi="Times New Roman" w:cs="Times New Roman"/>
          <w:sz w:val="28"/>
          <w:szCs w:val="28"/>
        </w:rPr>
        <w:t xml:space="preserve">Лауреаты Конкурса участвуют безвозмездно в двух концертах, перечень и условия проведения которых согласуются с ними Оргкомитетом. </w:t>
      </w: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E501FE" w:rsidRDefault="00E501FE"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E501FE" w:rsidRDefault="00E501FE"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E501FE" w:rsidRDefault="00E501FE"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E501FE" w:rsidRPr="00293D78" w:rsidRDefault="00E501FE" w:rsidP="00293D78">
      <w:pPr>
        <w:widowControl w:val="0"/>
        <w:suppressAutoHyphens/>
        <w:spacing w:after="0" w:line="240" w:lineRule="auto"/>
        <w:ind w:firstLine="708"/>
        <w:jc w:val="both"/>
        <w:rPr>
          <w:rFonts w:ascii="Times New Roman" w:eastAsia="Lucida Sans Unicode" w:hAnsi="Times New Roman" w:cs="Times New Roman"/>
          <w:sz w:val="28"/>
          <w:szCs w:val="28"/>
        </w:rPr>
      </w:pPr>
      <w:bookmarkStart w:id="0" w:name="_GoBack"/>
      <w:bookmarkEnd w:id="0"/>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widowControl w:val="0"/>
        <w:suppressAutoHyphens/>
        <w:spacing w:after="0" w:line="240" w:lineRule="auto"/>
        <w:ind w:firstLine="708"/>
        <w:jc w:val="both"/>
        <w:rPr>
          <w:rFonts w:ascii="Times New Roman" w:eastAsia="Lucida Sans Unicode" w:hAnsi="Times New Roman" w:cs="Times New Roman"/>
          <w:sz w:val="28"/>
          <w:szCs w:val="28"/>
        </w:rPr>
      </w:pPr>
    </w:p>
    <w:p w:rsidR="00293D78" w:rsidRPr="00293D78" w:rsidRDefault="00293D78" w:rsidP="00293D78">
      <w:pPr>
        <w:tabs>
          <w:tab w:val="center" w:pos="4960"/>
          <w:tab w:val="right" w:pos="9921"/>
        </w:tabs>
        <w:autoSpaceDE w:val="0"/>
        <w:autoSpaceDN w:val="0"/>
        <w:adjustRightInd w:val="0"/>
        <w:spacing w:after="0" w:line="240" w:lineRule="auto"/>
        <w:jc w:val="right"/>
        <w:rPr>
          <w:rFonts w:ascii="Times New Roman" w:eastAsia="Times New Roman" w:hAnsi="Times New Roman" w:cs="Times New Roman"/>
          <w:sz w:val="28"/>
          <w:szCs w:val="28"/>
          <w:lang w:eastAsia="ru-RU"/>
        </w:rPr>
      </w:pPr>
      <w:hyperlink r:id="rId9" w:history="1">
        <w:r w:rsidRPr="00293D78">
          <w:rPr>
            <w:rFonts w:ascii="Times New Roman" w:eastAsia="Times New Roman" w:hAnsi="Times New Roman" w:cs="Times New Roman"/>
            <w:sz w:val="28"/>
            <w:szCs w:val="28"/>
            <w:lang w:eastAsia="ru-RU"/>
          </w:rPr>
          <w:t>Приложени</w:t>
        </w:r>
      </w:hyperlink>
      <w:r w:rsidRPr="00293D78">
        <w:rPr>
          <w:rFonts w:ascii="Times New Roman" w:eastAsia="Times New Roman" w:hAnsi="Times New Roman" w:cs="Times New Roman"/>
          <w:sz w:val="28"/>
          <w:szCs w:val="28"/>
          <w:lang w:eastAsia="ru-RU"/>
        </w:rPr>
        <w:t xml:space="preserve">е </w:t>
      </w:r>
    </w:p>
    <w:p w:rsidR="00293D78" w:rsidRPr="00293D78" w:rsidRDefault="00293D78" w:rsidP="00293D78">
      <w:pPr>
        <w:tabs>
          <w:tab w:val="center" w:pos="4960"/>
          <w:tab w:val="right" w:pos="9921"/>
        </w:tabs>
        <w:autoSpaceDE w:val="0"/>
        <w:autoSpaceDN w:val="0"/>
        <w:adjustRightInd w:val="0"/>
        <w:spacing w:after="0" w:line="240" w:lineRule="auto"/>
        <w:jc w:val="right"/>
        <w:rPr>
          <w:rFonts w:ascii="Times New Roman" w:eastAsia="Calibri" w:hAnsi="Times New Roman" w:cs="Times New Roman"/>
          <w:bCs/>
          <w:sz w:val="28"/>
          <w:szCs w:val="28"/>
        </w:rPr>
      </w:pPr>
      <w:r w:rsidRPr="00293D78">
        <w:rPr>
          <w:rFonts w:ascii="Times New Roman" w:eastAsia="Times New Roman" w:hAnsi="Times New Roman" w:cs="Times New Roman"/>
          <w:sz w:val="28"/>
          <w:szCs w:val="28"/>
          <w:lang w:eastAsia="ru-RU"/>
        </w:rPr>
        <w:t>к Положению</w:t>
      </w:r>
      <w:r w:rsidRPr="00293D78">
        <w:rPr>
          <w:rFonts w:ascii="Times New Roman" w:eastAsia="Calibri" w:hAnsi="Times New Roman" w:cs="Times New Roman"/>
          <w:sz w:val="28"/>
          <w:szCs w:val="28"/>
        </w:rPr>
        <w:t xml:space="preserve"> о</w:t>
      </w:r>
      <w:r w:rsidRPr="00293D78">
        <w:rPr>
          <w:rFonts w:ascii="Times New Roman" w:eastAsia="Calibri" w:hAnsi="Times New Roman" w:cs="Times New Roman"/>
          <w:bCs/>
          <w:sz w:val="28"/>
          <w:szCs w:val="28"/>
        </w:rPr>
        <w:t xml:space="preserve"> проведении </w:t>
      </w:r>
    </w:p>
    <w:p w:rsidR="00293D78" w:rsidRPr="00293D78" w:rsidRDefault="00293D78" w:rsidP="00293D78">
      <w:pPr>
        <w:tabs>
          <w:tab w:val="center" w:pos="4960"/>
          <w:tab w:val="right" w:pos="9921"/>
        </w:tabs>
        <w:autoSpaceDE w:val="0"/>
        <w:autoSpaceDN w:val="0"/>
        <w:adjustRightInd w:val="0"/>
        <w:spacing w:after="0" w:line="240" w:lineRule="auto"/>
        <w:jc w:val="right"/>
        <w:rPr>
          <w:rFonts w:ascii="Times New Roman" w:eastAsia="Calibri" w:hAnsi="Times New Roman" w:cs="Times New Roman"/>
          <w:bCs/>
          <w:sz w:val="28"/>
          <w:szCs w:val="28"/>
        </w:rPr>
      </w:pPr>
      <w:r w:rsidRPr="00293D78">
        <w:rPr>
          <w:rFonts w:ascii="Times New Roman" w:eastAsia="Calibri" w:hAnsi="Times New Roman" w:cs="Times New Roman"/>
          <w:bCs/>
          <w:sz w:val="28"/>
          <w:szCs w:val="28"/>
          <w:lang w:val="en-US"/>
        </w:rPr>
        <w:t>IX</w:t>
      </w:r>
      <w:r w:rsidRPr="00293D78">
        <w:rPr>
          <w:rFonts w:ascii="Times New Roman" w:eastAsia="Calibri" w:hAnsi="Times New Roman" w:cs="Times New Roman"/>
          <w:bCs/>
          <w:sz w:val="28"/>
          <w:szCs w:val="28"/>
        </w:rPr>
        <w:t xml:space="preserve"> Всероссийского открытого конкурса</w:t>
      </w:r>
    </w:p>
    <w:p w:rsidR="00293D78" w:rsidRPr="00293D78" w:rsidRDefault="00293D78" w:rsidP="00293D78">
      <w:pPr>
        <w:tabs>
          <w:tab w:val="center" w:pos="4960"/>
          <w:tab w:val="right" w:pos="9921"/>
        </w:tabs>
        <w:autoSpaceDE w:val="0"/>
        <w:autoSpaceDN w:val="0"/>
        <w:adjustRightInd w:val="0"/>
        <w:spacing w:after="0" w:line="240" w:lineRule="auto"/>
        <w:jc w:val="right"/>
        <w:rPr>
          <w:rFonts w:ascii="Times New Roman" w:eastAsia="Calibri" w:hAnsi="Times New Roman" w:cs="Times New Roman"/>
          <w:b/>
          <w:bCs/>
          <w:sz w:val="28"/>
          <w:szCs w:val="28"/>
        </w:rPr>
      </w:pPr>
      <w:r w:rsidRPr="00293D78">
        <w:rPr>
          <w:rFonts w:ascii="Times New Roman" w:eastAsia="Calibri" w:hAnsi="Times New Roman" w:cs="Times New Roman"/>
          <w:bCs/>
          <w:sz w:val="28"/>
          <w:szCs w:val="28"/>
        </w:rPr>
        <w:t>исполнителей русского романса</w:t>
      </w:r>
    </w:p>
    <w:p w:rsidR="00293D78" w:rsidRPr="00293D78" w:rsidRDefault="00293D78" w:rsidP="00293D78">
      <w:pPr>
        <w:spacing w:after="0" w:line="240" w:lineRule="auto"/>
        <w:jc w:val="right"/>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293D78" w:rsidRPr="00293D78" w:rsidTr="008766B9">
        <w:tc>
          <w:tcPr>
            <w:tcW w:w="5068" w:type="dxa"/>
          </w:tcPr>
          <w:p w:rsidR="00293D78" w:rsidRPr="00293D78" w:rsidRDefault="00293D78" w:rsidP="008766B9">
            <w:pPr>
              <w:pStyle w:val="ConsPlusNormal"/>
              <w:jc w:val="right"/>
              <w:rPr>
                <w:rFonts w:ascii="Times New Roman" w:eastAsia="Calibri" w:hAnsi="Times New Roman" w:cs="Times New Roman"/>
                <w:sz w:val="28"/>
                <w:szCs w:val="28"/>
              </w:rPr>
            </w:pPr>
          </w:p>
        </w:tc>
        <w:tc>
          <w:tcPr>
            <w:tcW w:w="5069" w:type="dxa"/>
          </w:tcPr>
          <w:p w:rsidR="00293D78" w:rsidRPr="00293D78" w:rsidRDefault="00293D78" w:rsidP="008766B9">
            <w:pPr>
              <w:autoSpaceDE w:val="0"/>
              <w:autoSpaceDN w:val="0"/>
              <w:adjustRightInd w:val="0"/>
              <w:jc w:val="center"/>
              <w:rPr>
                <w:rFonts w:ascii="Times New Roman" w:eastAsia="Calibri" w:hAnsi="Times New Roman" w:cs="Times New Roman"/>
                <w:sz w:val="28"/>
                <w:szCs w:val="28"/>
              </w:rPr>
            </w:pPr>
          </w:p>
        </w:tc>
      </w:tr>
    </w:tbl>
    <w:p w:rsidR="00293D78" w:rsidRPr="00293D78" w:rsidRDefault="00293D78" w:rsidP="00293D78">
      <w:pPr>
        <w:tabs>
          <w:tab w:val="center" w:pos="4960"/>
          <w:tab w:val="right" w:pos="9921"/>
        </w:tabs>
        <w:autoSpaceDE w:val="0"/>
        <w:autoSpaceDN w:val="0"/>
        <w:adjustRightInd w:val="0"/>
        <w:spacing w:after="0" w:line="240" w:lineRule="auto"/>
        <w:jc w:val="right"/>
        <w:outlineLvl w:val="0"/>
        <w:rPr>
          <w:rFonts w:ascii="Times New Roman" w:eastAsia="Calibri" w:hAnsi="Times New Roman" w:cs="Times New Roman"/>
          <w:sz w:val="28"/>
          <w:szCs w:val="28"/>
        </w:rPr>
      </w:pPr>
      <w:r w:rsidRPr="00293D78">
        <w:rPr>
          <w:rFonts w:ascii="Times New Roman" w:eastAsia="Calibri" w:hAnsi="Times New Roman" w:cs="Times New Roman"/>
          <w:sz w:val="28"/>
          <w:szCs w:val="28"/>
        </w:rPr>
        <w:t xml:space="preserve">                                           </w:t>
      </w:r>
    </w:p>
    <w:p w:rsidR="00293D78" w:rsidRPr="00293D78" w:rsidRDefault="00293D78" w:rsidP="00293D78">
      <w:pPr>
        <w:autoSpaceDE w:val="0"/>
        <w:autoSpaceDN w:val="0"/>
        <w:adjustRightInd w:val="0"/>
        <w:spacing w:after="0" w:line="240" w:lineRule="auto"/>
        <w:jc w:val="center"/>
        <w:rPr>
          <w:rFonts w:ascii="Times New Roman" w:eastAsia="Calibri" w:hAnsi="Times New Roman" w:cs="Times New Roman"/>
          <w:b/>
          <w:sz w:val="28"/>
          <w:szCs w:val="28"/>
        </w:rPr>
      </w:pPr>
      <w:r w:rsidRPr="00293D78">
        <w:rPr>
          <w:rFonts w:ascii="Times New Roman" w:eastAsia="Calibri" w:hAnsi="Times New Roman" w:cs="Times New Roman"/>
          <w:b/>
          <w:sz w:val="28"/>
          <w:szCs w:val="28"/>
        </w:rPr>
        <w:t xml:space="preserve">ЗАЯВКА на участие в Конкурсе </w:t>
      </w:r>
    </w:p>
    <w:p w:rsidR="00293D78" w:rsidRPr="00293D78" w:rsidRDefault="00293D78" w:rsidP="00293D78">
      <w:pPr>
        <w:autoSpaceDE w:val="0"/>
        <w:autoSpaceDN w:val="0"/>
        <w:adjustRightInd w:val="0"/>
        <w:spacing w:after="0" w:line="240" w:lineRule="auto"/>
        <w:jc w:val="center"/>
        <w:rPr>
          <w:rFonts w:ascii="Times New Roman" w:eastAsia="Calibri" w:hAnsi="Times New Roman" w:cs="Times New Roman"/>
          <w:sz w:val="28"/>
          <w:szCs w:val="28"/>
        </w:rPr>
      </w:pPr>
    </w:p>
    <w:p w:rsidR="00293D78" w:rsidRPr="00293D78" w:rsidRDefault="00293D78" w:rsidP="00293D78">
      <w:pPr>
        <w:tabs>
          <w:tab w:val="center" w:pos="4960"/>
          <w:tab w:val="right" w:pos="99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ab/>
        <w:t xml:space="preserve">Прошу включить меня в списки участников </w:t>
      </w:r>
      <w:r w:rsidRPr="00293D78">
        <w:rPr>
          <w:rFonts w:ascii="Times New Roman" w:eastAsia="Calibri" w:hAnsi="Times New Roman" w:cs="Times New Roman"/>
          <w:bCs/>
          <w:sz w:val="28"/>
          <w:szCs w:val="28"/>
          <w:lang w:val="en-US"/>
        </w:rPr>
        <w:t>IX</w:t>
      </w:r>
      <w:r w:rsidRPr="00293D78">
        <w:rPr>
          <w:rFonts w:ascii="Times New Roman" w:eastAsia="Calibri" w:hAnsi="Times New Roman" w:cs="Times New Roman"/>
          <w:bCs/>
          <w:sz w:val="28"/>
          <w:szCs w:val="28"/>
        </w:rPr>
        <w:t xml:space="preserve"> Всероссийского открытого конкурса исполнителей русского романса в 2019 году (</w:t>
      </w:r>
      <w:r w:rsidRPr="00293D78">
        <w:rPr>
          <w:rFonts w:ascii="Times New Roman" w:eastAsia="Calibri" w:hAnsi="Times New Roman" w:cs="Times New Roman"/>
          <w:sz w:val="28"/>
          <w:szCs w:val="28"/>
        </w:rPr>
        <w:t>г. Владимир).</w:t>
      </w:r>
    </w:p>
    <w:p w:rsidR="00293D78" w:rsidRPr="00293D78" w:rsidRDefault="00293D78" w:rsidP="00293D78">
      <w:pPr>
        <w:tabs>
          <w:tab w:val="right" w:pos="284"/>
          <w:tab w:val="center" w:pos="426"/>
        </w:tabs>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1. Фамилия, имя, отчество  ____________________________________________</w:t>
      </w:r>
    </w:p>
    <w:p w:rsidR="00293D78" w:rsidRPr="00293D78" w:rsidRDefault="00293D78" w:rsidP="00293D78">
      <w:pPr>
        <w:tabs>
          <w:tab w:val="right" w:pos="284"/>
          <w:tab w:val="center" w:pos="426"/>
        </w:tabs>
        <w:autoSpaceDE w:val="0"/>
        <w:autoSpaceDN w:val="0"/>
        <w:adjustRightInd w:val="0"/>
        <w:spacing w:after="0" w:line="240" w:lineRule="auto"/>
        <w:jc w:val="both"/>
        <w:rPr>
          <w:rFonts w:ascii="Times New Roman" w:eastAsia="Calibri" w:hAnsi="Times New Roman" w:cs="Times New Roman"/>
          <w:sz w:val="28"/>
          <w:szCs w:val="28"/>
        </w:rPr>
      </w:pPr>
    </w:p>
    <w:p w:rsidR="00293D78" w:rsidRPr="00293D78" w:rsidRDefault="00293D78" w:rsidP="00293D78">
      <w:pPr>
        <w:tabs>
          <w:tab w:val="right" w:pos="284"/>
          <w:tab w:val="center" w:pos="426"/>
        </w:tabs>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2. Дата рождения __________________, место рождения ___________________</w:t>
      </w: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rPr>
      </w:pPr>
      <w:r w:rsidRPr="00293D78">
        <w:rPr>
          <w:rFonts w:ascii="Times New Roman" w:eastAsia="Calibri" w:hAnsi="Times New Roman" w:cs="Times New Roman"/>
          <w:sz w:val="28"/>
          <w:szCs w:val="28"/>
        </w:rPr>
        <w:t>3. Паспорт серия _______ № ____________ выдан __________________________</w:t>
      </w:r>
      <w:r w:rsidRPr="00293D78">
        <w:rPr>
          <w:rFonts w:ascii="Times New Roman" w:eastAsia="Calibri" w:hAnsi="Times New Roman" w:cs="Times New Roman"/>
          <w:sz w:val="28"/>
          <w:szCs w:val="28"/>
        </w:rPr>
        <w:br/>
        <w:t>__________________________________ «___»_______________________20____г.</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4. ИНН_____________________, № пенсионного свидетельства ______________</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 xml:space="preserve">5. Контактные данные: </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 адрес фактического проживания и по прописке__________________________ ______________________________________________________________________,</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 xml:space="preserve">- телефон: код (____)_______________ , </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 e-mail  _________________.</w:t>
      </w: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6. Номинация _________________________________________________________</w:t>
      </w:r>
    </w:p>
    <w:p w:rsidR="00293D78" w:rsidRPr="00293D78" w:rsidRDefault="00293D78" w:rsidP="00293D78">
      <w:pPr>
        <w:widowControl w:val="0"/>
        <w:suppressAutoHyphens/>
        <w:autoSpaceDE w:val="0"/>
        <w:autoSpaceDN w:val="0"/>
        <w:adjustRightInd w:val="0"/>
        <w:spacing w:after="0" w:line="240" w:lineRule="auto"/>
        <w:rPr>
          <w:rFonts w:ascii="Times New Roman" w:eastAsia="Calibri" w:hAnsi="Times New Roman" w:cs="Times New Roman"/>
          <w:sz w:val="28"/>
          <w:szCs w:val="28"/>
        </w:rPr>
      </w:pPr>
      <w:r w:rsidRPr="00293D78">
        <w:rPr>
          <w:rFonts w:ascii="Times New Roman" w:eastAsia="Calibri" w:hAnsi="Times New Roman" w:cs="Times New Roman"/>
          <w:sz w:val="28"/>
          <w:szCs w:val="28"/>
        </w:rPr>
        <w:t>7. Программа выступлений трех туров Конкурса ________________________________________ ____________________________________________________________________________________________________________________________________________</w:t>
      </w: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rPr>
      </w:pPr>
      <w:r w:rsidRPr="00293D78">
        <w:rPr>
          <w:rFonts w:ascii="Times New Roman" w:eastAsia="Calibri" w:hAnsi="Times New Roman" w:cs="Times New Roman"/>
          <w:sz w:val="28"/>
          <w:szCs w:val="28"/>
        </w:rPr>
        <w:t xml:space="preserve">8. Требуется ли </w:t>
      </w:r>
      <w:r w:rsidRPr="00293D78">
        <w:rPr>
          <w:rFonts w:ascii="Times New Roman" w:eastAsia="Lucida Sans Unicode" w:hAnsi="Times New Roman" w:cs="Times New Roman"/>
          <w:sz w:val="28"/>
          <w:szCs w:val="28"/>
        </w:rPr>
        <w:t>концертмейстер</w:t>
      </w:r>
      <w:r w:rsidRPr="00293D78">
        <w:rPr>
          <w:rFonts w:ascii="Times New Roman" w:eastAsia="Calibri" w:hAnsi="Times New Roman" w:cs="Times New Roman"/>
          <w:sz w:val="28"/>
          <w:szCs w:val="28"/>
        </w:rPr>
        <w:t>? _________________________________________</w:t>
      </w: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rPr>
      </w:pPr>
      <w:r w:rsidRPr="00293D78">
        <w:rPr>
          <w:rFonts w:ascii="Times New Roman" w:eastAsia="Calibri" w:hAnsi="Times New Roman" w:cs="Times New Roman"/>
          <w:sz w:val="28"/>
          <w:szCs w:val="28"/>
        </w:rPr>
        <w:t>9. Необходимость бронирования жилья ____________________________________</w:t>
      </w:r>
    </w:p>
    <w:p w:rsidR="00293D78" w:rsidRPr="00293D78" w:rsidRDefault="00293D78" w:rsidP="00293D78">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Принимая участие в настоящем Конкурсе, я беру на себя ответственность за соблюдение авторских и смежных прав.</w:t>
      </w:r>
    </w:p>
    <w:p w:rsidR="00293D78" w:rsidRPr="00293D78" w:rsidRDefault="00293D78" w:rsidP="00293D7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Согласен (-на) на обработку персональных данных в соответствии с Федеральным законом от 27.06.2006 № 152-ФЗ «О персональных данных».</w:t>
      </w:r>
    </w:p>
    <w:p w:rsidR="00293D78" w:rsidRPr="00293D78" w:rsidRDefault="00293D78" w:rsidP="00293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3D78">
        <w:rPr>
          <w:rFonts w:ascii="Times New Roman" w:eastAsia="Calibri" w:hAnsi="Times New Roman" w:cs="Times New Roman"/>
          <w:sz w:val="28"/>
          <w:szCs w:val="28"/>
        </w:rPr>
        <w:t>С правилами участия в Конкурсе ознакомлен (а) и согласен (на).</w:t>
      </w:r>
    </w:p>
    <w:p w:rsidR="00293D78" w:rsidRPr="00293D78" w:rsidRDefault="00293D78" w:rsidP="00293D7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u w:val="single"/>
        </w:rPr>
      </w:pPr>
      <w:r w:rsidRPr="00293D78">
        <w:rPr>
          <w:rFonts w:ascii="Times New Roman" w:eastAsia="Calibri" w:hAnsi="Times New Roman" w:cs="Times New Roman"/>
          <w:sz w:val="28"/>
          <w:szCs w:val="28"/>
        </w:rPr>
        <w:t xml:space="preserve">______________/   </w:t>
      </w:r>
      <w:r w:rsidRPr="00293D78">
        <w:rPr>
          <w:rFonts w:ascii="Times New Roman" w:eastAsia="Calibri" w:hAnsi="Times New Roman" w:cs="Times New Roman"/>
          <w:sz w:val="28"/>
          <w:szCs w:val="28"/>
          <w:u w:val="single"/>
        </w:rPr>
        <w:t xml:space="preserve">  (подпись)</w:t>
      </w:r>
    </w:p>
    <w:p w:rsidR="00293D78" w:rsidRPr="00293D78" w:rsidRDefault="00293D78" w:rsidP="00293D78">
      <w:pPr>
        <w:autoSpaceDE w:val="0"/>
        <w:autoSpaceDN w:val="0"/>
        <w:adjustRightInd w:val="0"/>
        <w:spacing w:after="0" w:line="240" w:lineRule="auto"/>
        <w:rPr>
          <w:rFonts w:ascii="Times New Roman" w:eastAsia="Calibri" w:hAnsi="Times New Roman" w:cs="Times New Roman"/>
          <w:sz w:val="28"/>
          <w:szCs w:val="28"/>
          <w:u w:val="single"/>
        </w:rPr>
      </w:pPr>
    </w:p>
    <w:p w:rsidR="00293D78" w:rsidRPr="00293D78" w:rsidRDefault="00293D78" w:rsidP="00293D78">
      <w:pPr>
        <w:autoSpaceDE w:val="0"/>
        <w:autoSpaceDN w:val="0"/>
        <w:adjustRightInd w:val="0"/>
        <w:spacing w:after="0" w:line="240" w:lineRule="auto"/>
        <w:rPr>
          <w:rFonts w:ascii="Times New Roman" w:eastAsia="Times New Roman" w:hAnsi="Times New Roman" w:cs="Times New Roman"/>
          <w:sz w:val="24"/>
          <w:szCs w:val="24"/>
          <w:lang w:eastAsia="ru-RU"/>
        </w:rPr>
      </w:pPr>
      <w:r w:rsidRPr="00293D78">
        <w:rPr>
          <w:rFonts w:ascii="Times New Roman" w:eastAsia="Calibri" w:hAnsi="Times New Roman" w:cs="Times New Roman"/>
          <w:sz w:val="28"/>
          <w:szCs w:val="28"/>
        </w:rPr>
        <w:t>"____" _____________ 20 ___ г.</w:t>
      </w:r>
    </w:p>
    <w:p w:rsidR="00B411D4" w:rsidRPr="00293D78" w:rsidRDefault="00B411D4" w:rsidP="00293D78"/>
    <w:sectPr w:rsidR="00B411D4" w:rsidRPr="00293D78" w:rsidSect="00443AD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AB" w:rsidRDefault="00C819AB" w:rsidP="006173E8">
      <w:pPr>
        <w:spacing w:after="0" w:line="240" w:lineRule="auto"/>
      </w:pPr>
      <w:r>
        <w:separator/>
      </w:r>
    </w:p>
  </w:endnote>
  <w:endnote w:type="continuationSeparator" w:id="0">
    <w:p w:rsidR="00C819AB" w:rsidRDefault="00C819AB" w:rsidP="0061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AB" w:rsidRDefault="00C819AB" w:rsidP="006173E8">
      <w:pPr>
        <w:spacing w:after="0" w:line="240" w:lineRule="auto"/>
      </w:pPr>
      <w:r>
        <w:separator/>
      </w:r>
    </w:p>
  </w:footnote>
  <w:footnote w:type="continuationSeparator" w:id="0">
    <w:p w:rsidR="00C819AB" w:rsidRDefault="00C819AB" w:rsidP="00617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31D8"/>
    <w:multiLevelType w:val="hybridMultilevel"/>
    <w:tmpl w:val="943899F4"/>
    <w:lvl w:ilvl="0" w:tplc="C3C4E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0A1E69"/>
    <w:multiLevelType w:val="hybridMultilevel"/>
    <w:tmpl w:val="F6EC54C8"/>
    <w:lvl w:ilvl="0" w:tplc="082A7676">
      <w:start w:val="7"/>
      <w:numFmt w:val="decimal"/>
      <w:lvlText w:val="%1."/>
      <w:lvlJc w:val="left"/>
      <w:pPr>
        <w:ind w:left="684" w:hanging="360"/>
      </w:p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 w15:restartNumberingAfterBreak="0">
    <w:nsid w:val="6E4B120A"/>
    <w:multiLevelType w:val="hybridMultilevel"/>
    <w:tmpl w:val="75C2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9A"/>
    <w:rsid w:val="00003363"/>
    <w:rsid w:val="00053A12"/>
    <w:rsid w:val="000638D1"/>
    <w:rsid w:val="00077715"/>
    <w:rsid w:val="000C2E52"/>
    <w:rsid w:val="000F00ED"/>
    <w:rsid w:val="000F0B57"/>
    <w:rsid w:val="00115AFB"/>
    <w:rsid w:val="00174F39"/>
    <w:rsid w:val="001832B4"/>
    <w:rsid w:val="001844A8"/>
    <w:rsid w:val="00187779"/>
    <w:rsid w:val="00207F30"/>
    <w:rsid w:val="00212E6D"/>
    <w:rsid w:val="00213C93"/>
    <w:rsid w:val="00216C3A"/>
    <w:rsid w:val="00237D6A"/>
    <w:rsid w:val="00260EC6"/>
    <w:rsid w:val="0026189A"/>
    <w:rsid w:val="00293D78"/>
    <w:rsid w:val="002C2F2F"/>
    <w:rsid w:val="002D16DE"/>
    <w:rsid w:val="002D3385"/>
    <w:rsid w:val="002E5753"/>
    <w:rsid w:val="0030121D"/>
    <w:rsid w:val="00314148"/>
    <w:rsid w:val="00315436"/>
    <w:rsid w:val="00326956"/>
    <w:rsid w:val="00332266"/>
    <w:rsid w:val="003405E1"/>
    <w:rsid w:val="003B6530"/>
    <w:rsid w:val="004022C7"/>
    <w:rsid w:val="00426A83"/>
    <w:rsid w:val="00442BE8"/>
    <w:rsid w:val="0044339C"/>
    <w:rsid w:val="00443AD5"/>
    <w:rsid w:val="004915CD"/>
    <w:rsid w:val="004A6055"/>
    <w:rsid w:val="004C4DA1"/>
    <w:rsid w:val="004E23AD"/>
    <w:rsid w:val="0056513D"/>
    <w:rsid w:val="005746A4"/>
    <w:rsid w:val="005B7DD6"/>
    <w:rsid w:val="00602ABF"/>
    <w:rsid w:val="006173E8"/>
    <w:rsid w:val="00622BDB"/>
    <w:rsid w:val="00627DBA"/>
    <w:rsid w:val="00632AE1"/>
    <w:rsid w:val="00651C1C"/>
    <w:rsid w:val="00677C34"/>
    <w:rsid w:val="007154EF"/>
    <w:rsid w:val="0074481E"/>
    <w:rsid w:val="00774CF2"/>
    <w:rsid w:val="00787464"/>
    <w:rsid w:val="007A5AB4"/>
    <w:rsid w:val="007B4812"/>
    <w:rsid w:val="007B49F4"/>
    <w:rsid w:val="007D0AA0"/>
    <w:rsid w:val="007F25C5"/>
    <w:rsid w:val="00802E3F"/>
    <w:rsid w:val="00804C5B"/>
    <w:rsid w:val="00812B67"/>
    <w:rsid w:val="00815B01"/>
    <w:rsid w:val="00822BAD"/>
    <w:rsid w:val="00850E1A"/>
    <w:rsid w:val="00864125"/>
    <w:rsid w:val="00872A1F"/>
    <w:rsid w:val="008F0AEF"/>
    <w:rsid w:val="008F19A9"/>
    <w:rsid w:val="009039BB"/>
    <w:rsid w:val="00914D49"/>
    <w:rsid w:val="00955C26"/>
    <w:rsid w:val="00956E52"/>
    <w:rsid w:val="009C5094"/>
    <w:rsid w:val="009C7E1C"/>
    <w:rsid w:val="00A11454"/>
    <w:rsid w:val="00A13F2E"/>
    <w:rsid w:val="00A41005"/>
    <w:rsid w:val="00A75125"/>
    <w:rsid w:val="00A76A38"/>
    <w:rsid w:val="00B15F0B"/>
    <w:rsid w:val="00B411D4"/>
    <w:rsid w:val="00B81CDE"/>
    <w:rsid w:val="00B96B49"/>
    <w:rsid w:val="00BC711E"/>
    <w:rsid w:val="00BE0AB3"/>
    <w:rsid w:val="00BF7500"/>
    <w:rsid w:val="00C0692F"/>
    <w:rsid w:val="00C21255"/>
    <w:rsid w:val="00C55742"/>
    <w:rsid w:val="00C62AEE"/>
    <w:rsid w:val="00C65AC6"/>
    <w:rsid w:val="00C76B16"/>
    <w:rsid w:val="00C819AB"/>
    <w:rsid w:val="00C9364C"/>
    <w:rsid w:val="00CA225B"/>
    <w:rsid w:val="00CF1035"/>
    <w:rsid w:val="00D0607E"/>
    <w:rsid w:val="00D32C7A"/>
    <w:rsid w:val="00D73EF8"/>
    <w:rsid w:val="00D87C60"/>
    <w:rsid w:val="00DC2EFA"/>
    <w:rsid w:val="00DE1AE7"/>
    <w:rsid w:val="00E10A88"/>
    <w:rsid w:val="00E501FE"/>
    <w:rsid w:val="00E51F31"/>
    <w:rsid w:val="00E5404B"/>
    <w:rsid w:val="00E75CD1"/>
    <w:rsid w:val="00EB1F74"/>
    <w:rsid w:val="00ED3A54"/>
    <w:rsid w:val="00EF0113"/>
    <w:rsid w:val="00EF2D97"/>
    <w:rsid w:val="00F034A3"/>
    <w:rsid w:val="00F41308"/>
    <w:rsid w:val="00F461F0"/>
    <w:rsid w:val="00F51D4F"/>
    <w:rsid w:val="00FB1A02"/>
    <w:rsid w:val="00FD1D14"/>
    <w:rsid w:val="00FE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E4BC0-FE28-49E6-BF49-A177602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9A"/>
    <w:pPr>
      <w:ind w:left="720"/>
      <w:contextualSpacing/>
    </w:pPr>
  </w:style>
  <w:style w:type="paragraph" w:customStyle="1" w:styleId="ConsPlusNormal">
    <w:name w:val="ConsPlusNormal"/>
    <w:rsid w:val="0026189A"/>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617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3E8"/>
  </w:style>
  <w:style w:type="paragraph" w:styleId="a6">
    <w:name w:val="footer"/>
    <w:basedOn w:val="a"/>
    <w:link w:val="a7"/>
    <w:uiPriority w:val="99"/>
    <w:unhideWhenUsed/>
    <w:rsid w:val="00617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3E8"/>
  </w:style>
  <w:style w:type="table" w:styleId="a8">
    <w:name w:val="Table Grid"/>
    <w:basedOn w:val="a1"/>
    <w:uiPriority w:val="59"/>
    <w:rsid w:val="004E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A41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D0A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33">
      <w:bodyDiv w:val="1"/>
      <w:marLeft w:val="0"/>
      <w:marRight w:val="0"/>
      <w:marTop w:val="0"/>
      <w:marBottom w:val="0"/>
      <w:divBdr>
        <w:top w:val="none" w:sz="0" w:space="0" w:color="auto"/>
        <w:left w:val="none" w:sz="0" w:space="0" w:color="auto"/>
        <w:bottom w:val="none" w:sz="0" w:space="0" w:color="auto"/>
        <w:right w:val="none" w:sz="0" w:space="0" w:color="auto"/>
      </w:divBdr>
    </w:div>
    <w:div w:id="291978525">
      <w:bodyDiv w:val="1"/>
      <w:marLeft w:val="0"/>
      <w:marRight w:val="0"/>
      <w:marTop w:val="0"/>
      <w:marBottom w:val="0"/>
      <w:divBdr>
        <w:top w:val="none" w:sz="0" w:space="0" w:color="auto"/>
        <w:left w:val="none" w:sz="0" w:space="0" w:color="auto"/>
        <w:bottom w:val="none" w:sz="0" w:space="0" w:color="auto"/>
        <w:right w:val="none" w:sz="0" w:space="0" w:color="auto"/>
      </w:divBdr>
    </w:div>
    <w:div w:id="1259172528">
      <w:bodyDiv w:val="1"/>
      <w:marLeft w:val="0"/>
      <w:marRight w:val="0"/>
      <w:marTop w:val="0"/>
      <w:marBottom w:val="0"/>
      <w:divBdr>
        <w:top w:val="none" w:sz="0" w:space="0" w:color="auto"/>
        <w:left w:val="none" w:sz="0" w:space="0" w:color="auto"/>
        <w:bottom w:val="none" w:sz="0" w:space="0" w:color="auto"/>
        <w:right w:val="none" w:sz="0" w:space="0" w:color="auto"/>
      </w:divBdr>
    </w:div>
    <w:div w:id="1639653088">
      <w:bodyDiv w:val="1"/>
      <w:marLeft w:val="0"/>
      <w:marRight w:val="0"/>
      <w:marTop w:val="0"/>
      <w:marBottom w:val="0"/>
      <w:divBdr>
        <w:top w:val="none" w:sz="0" w:space="0" w:color="auto"/>
        <w:left w:val="none" w:sz="0" w:space="0" w:color="auto"/>
        <w:bottom w:val="none" w:sz="0" w:space="0" w:color="auto"/>
        <w:right w:val="none" w:sz="0" w:space="0" w:color="auto"/>
      </w:divBdr>
    </w:div>
    <w:div w:id="1834370098">
      <w:bodyDiv w:val="1"/>
      <w:marLeft w:val="0"/>
      <w:marRight w:val="0"/>
      <w:marTop w:val="0"/>
      <w:marBottom w:val="0"/>
      <w:divBdr>
        <w:top w:val="none" w:sz="0" w:space="0" w:color="auto"/>
        <w:left w:val="none" w:sz="0" w:space="0" w:color="auto"/>
        <w:bottom w:val="none" w:sz="0" w:space="0" w:color="auto"/>
        <w:right w:val="none" w:sz="0" w:space="0" w:color="auto"/>
      </w:divBdr>
      <w:divsChild>
        <w:div w:id="1588660448">
          <w:marLeft w:val="0"/>
          <w:marRight w:val="0"/>
          <w:marTop w:val="0"/>
          <w:marBottom w:val="0"/>
          <w:divBdr>
            <w:top w:val="none" w:sz="0" w:space="0" w:color="auto"/>
            <w:left w:val="none" w:sz="0" w:space="0" w:color="auto"/>
            <w:bottom w:val="none" w:sz="0" w:space="0" w:color="auto"/>
            <w:right w:val="none" w:sz="0" w:space="0" w:color="auto"/>
          </w:divBdr>
        </w:div>
        <w:div w:id="146410153">
          <w:marLeft w:val="0"/>
          <w:marRight w:val="0"/>
          <w:marTop w:val="0"/>
          <w:marBottom w:val="0"/>
          <w:divBdr>
            <w:top w:val="none" w:sz="0" w:space="0" w:color="auto"/>
            <w:left w:val="none" w:sz="0" w:space="0" w:color="auto"/>
            <w:bottom w:val="none" w:sz="0" w:space="0" w:color="auto"/>
            <w:right w:val="none" w:sz="0" w:space="0" w:color="auto"/>
          </w:divBdr>
        </w:div>
        <w:div w:id="2128888710">
          <w:marLeft w:val="0"/>
          <w:marRight w:val="0"/>
          <w:marTop w:val="0"/>
          <w:marBottom w:val="0"/>
          <w:divBdr>
            <w:top w:val="none" w:sz="0" w:space="0" w:color="auto"/>
            <w:left w:val="none" w:sz="0" w:space="0" w:color="auto"/>
            <w:bottom w:val="none" w:sz="0" w:space="0" w:color="auto"/>
            <w:right w:val="none" w:sz="0" w:space="0" w:color="auto"/>
          </w:divBdr>
        </w:div>
        <w:div w:id="21129157">
          <w:marLeft w:val="0"/>
          <w:marRight w:val="0"/>
          <w:marTop w:val="0"/>
          <w:marBottom w:val="0"/>
          <w:divBdr>
            <w:top w:val="none" w:sz="0" w:space="0" w:color="auto"/>
            <w:left w:val="none" w:sz="0" w:space="0" w:color="auto"/>
            <w:bottom w:val="none" w:sz="0" w:space="0" w:color="auto"/>
            <w:right w:val="none" w:sz="0" w:space="0" w:color="auto"/>
          </w:divBdr>
        </w:div>
        <w:div w:id="165291794">
          <w:marLeft w:val="0"/>
          <w:marRight w:val="0"/>
          <w:marTop w:val="0"/>
          <w:marBottom w:val="0"/>
          <w:divBdr>
            <w:top w:val="none" w:sz="0" w:space="0" w:color="auto"/>
            <w:left w:val="none" w:sz="0" w:space="0" w:color="auto"/>
            <w:bottom w:val="none" w:sz="0" w:space="0" w:color="auto"/>
            <w:right w:val="none" w:sz="0" w:space="0" w:color="auto"/>
          </w:divBdr>
        </w:div>
        <w:div w:id="2058966603">
          <w:marLeft w:val="0"/>
          <w:marRight w:val="0"/>
          <w:marTop w:val="0"/>
          <w:marBottom w:val="0"/>
          <w:divBdr>
            <w:top w:val="none" w:sz="0" w:space="0" w:color="auto"/>
            <w:left w:val="none" w:sz="0" w:space="0" w:color="auto"/>
            <w:bottom w:val="none" w:sz="0" w:space="0" w:color="auto"/>
            <w:right w:val="none" w:sz="0" w:space="0" w:color="auto"/>
          </w:divBdr>
        </w:div>
        <w:div w:id="170294298">
          <w:marLeft w:val="0"/>
          <w:marRight w:val="0"/>
          <w:marTop w:val="0"/>
          <w:marBottom w:val="0"/>
          <w:divBdr>
            <w:top w:val="none" w:sz="0" w:space="0" w:color="auto"/>
            <w:left w:val="none" w:sz="0" w:space="0" w:color="auto"/>
            <w:bottom w:val="none" w:sz="0" w:space="0" w:color="auto"/>
            <w:right w:val="none" w:sz="0" w:space="0" w:color="auto"/>
          </w:divBdr>
        </w:div>
        <w:div w:id="281959146">
          <w:marLeft w:val="0"/>
          <w:marRight w:val="0"/>
          <w:marTop w:val="0"/>
          <w:marBottom w:val="0"/>
          <w:divBdr>
            <w:top w:val="none" w:sz="0" w:space="0" w:color="auto"/>
            <w:left w:val="none" w:sz="0" w:space="0" w:color="auto"/>
            <w:bottom w:val="none" w:sz="0" w:space="0" w:color="auto"/>
            <w:right w:val="none" w:sz="0" w:space="0" w:color="auto"/>
          </w:divBdr>
        </w:div>
        <w:div w:id="1625771410">
          <w:marLeft w:val="0"/>
          <w:marRight w:val="0"/>
          <w:marTop w:val="0"/>
          <w:marBottom w:val="0"/>
          <w:divBdr>
            <w:top w:val="none" w:sz="0" w:space="0" w:color="auto"/>
            <w:left w:val="none" w:sz="0" w:space="0" w:color="auto"/>
            <w:bottom w:val="none" w:sz="0" w:space="0" w:color="auto"/>
            <w:right w:val="none" w:sz="0" w:space="0" w:color="auto"/>
          </w:divBdr>
        </w:div>
        <w:div w:id="1865744603">
          <w:marLeft w:val="0"/>
          <w:marRight w:val="0"/>
          <w:marTop w:val="0"/>
          <w:marBottom w:val="0"/>
          <w:divBdr>
            <w:top w:val="none" w:sz="0" w:space="0" w:color="auto"/>
            <w:left w:val="none" w:sz="0" w:space="0" w:color="auto"/>
            <w:bottom w:val="none" w:sz="0" w:space="0" w:color="auto"/>
            <w:right w:val="none" w:sz="0" w:space="0" w:color="auto"/>
          </w:divBdr>
        </w:div>
        <w:div w:id="1389261294">
          <w:marLeft w:val="0"/>
          <w:marRight w:val="0"/>
          <w:marTop w:val="0"/>
          <w:marBottom w:val="0"/>
          <w:divBdr>
            <w:top w:val="none" w:sz="0" w:space="0" w:color="auto"/>
            <w:left w:val="none" w:sz="0" w:space="0" w:color="auto"/>
            <w:bottom w:val="none" w:sz="0" w:space="0" w:color="auto"/>
            <w:right w:val="none" w:sz="0" w:space="0" w:color="auto"/>
          </w:divBdr>
        </w:div>
        <w:div w:id="1362634557">
          <w:marLeft w:val="0"/>
          <w:marRight w:val="0"/>
          <w:marTop w:val="0"/>
          <w:marBottom w:val="0"/>
          <w:divBdr>
            <w:top w:val="none" w:sz="0" w:space="0" w:color="auto"/>
            <w:left w:val="none" w:sz="0" w:space="0" w:color="auto"/>
            <w:bottom w:val="none" w:sz="0" w:space="0" w:color="auto"/>
            <w:right w:val="none" w:sz="0" w:space="0" w:color="auto"/>
          </w:divBdr>
        </w:div>
        <w:div w:id="1392849486">
          <w:marLeft w:val="0"/>
          <w:marRight w:val="0"/>
          <w:marTop w:val="0"/>
          <w:marBottom w:val="0"/>
          <w:divBdr>
            <w:top w:val="none" w:sz="0" w:space="0" w:color="auto"/>
            <w:left w:val="none" w:sz="0" w:space="0" w:color="auto"/>
            <w:bottom w:val="none" w:sz="0" w:space="0" w:color="auto"/>
            <w:right w:val="none" w:sz="0" w:space="0" w:color="auto"/>
          </w:divBdr>
        </w:div>
        <w:div w:id="10378299">
          <w:marLeft w:val="0"/>
          <w:marRight w:val="0"/>
          <w:marTop w:val="0"/>
          <w:marBottom w:val="0"/>
          <w:divBdr>
            <w:top w:val="none" w:sz="0" w:space="0" w:color="auto"/>
            <w:left w:val="none" w:sz="0" w:space="0" w:color="auto"/>
            <w:bottom w:val="none" w:sz="0" w:space="0" w:color="auto"/>
            <w:right w:val="none" w:sz="0" w:space="0" w:color="auto"/>
          </w:divBdr>
        </w:div>
        <w:div w:id="1495948874">
          <w:marLeft w:val="0"/>
          <w:marRight w:val="0"/>
          <w:marTop w:val="0"/>
          <w:marBottom w:val="0"/>
          <w:divBdr>
            <w:top w:val="none" w:sz="0" w:space="0" w:color="auto"/>
            <w:left w:val="none" w:sz="0" w:space="0" w:color="auto"/>
            <w:bottom w:val="none" w:sz="0" w:space="0" w:color="auto"/>
            <w:right w:val="none" w:sz="0" w:space="0" w:color="auto"/>
          </w:divBdr>
        </w:div>
        <w:div w:id="1484545730">
          <w:marLeft w:val="0"/>
          <w:marRight w:val="0"/>
          <w:marTop w:val="0"/>
          <w:marBottom w:val="0"/>
          <w:divBdr>
            <w:top w:val="none" w:sz="0" w:space="0" w:color="auto"/>
            <w:left w:val="none" w:sz="0" w:space="0" w:color="auto"/>
            <w:bottom w:val="none" w:sz="0" w:space="0" w:color="auto"/>
            <w:right w:val="none" w:sz="0" w:space="0" w:color="auto"/>
          </w:divBdr>
        </w:div>
        <w:div w:id="1425959814">
          <w:marLeft w:val="0"/>
          <w:marRight w:val="0"/>
          <w:marTop w:val="0"/>
          <w:marBottom w:val="0"/>
          <w:divBdr>
            <w:top w:val="none" w:sz="0" w:space="0" w:color="auto"/>
            <w:left w:val="none" w:sz="0" w:space="0" w:color="auto"/>
            <w:bottom w:val="none" w:sz="0" w:space="0" w:color="auto"/>
            <w:right w:val="none" w:sz="0" w:space="0" w:color="auto"/>
          </w:divBdr>
        </w:div>
        <w:div w:id="669408249">
          <w:marLeft w:val="0"/>
          <w:marRight w:val="0"/>
          <w:marTop w:val="0"/>
          <w:marBottom w:val="0"/>
          <w:divBdr>
            <w:top w:val="none" w:sz="0" w:space="0" w:color="auto"/>
            <w:left w:val="none" w:sz="0" w:space="0" w:color="auto"/>
            <w:bottom w:val="none" w:sz="0" w:space="0" w:color="auto"/>
            <w:right w:val="none" w:sz="0" w:space="0" w:color="auto"/>
          </w:divBdr>
        </w:div>
        <w:div w:id="171142120">
          <w:marLeft w:val="0"/>
          <w:marRight w:val="0"/>
          <w:marTop w:val="0"/>
          <w:marBottom w:val="0"/>
          <w:divBdr>
            <w:top w:val="none" w:sz="0" w:space="0" w:color="auto"/>
            <w:left w:val="none" w:sz="0" w:space="0" w:color="auto"/>
            <w:bottom w:val="none" w:sz="0" w:space="0" w:color="auto"/>
            <w:right w:val="none" w:sz="0" w:space="0" w:color="auto"/>
          </w:divBdr>
        </w:div>
        <w:div w:id="1496217155">
          <w:marLeft w:val="0"/>
          <w:marRight w:val="0"/>
          <w:marTop w:val="0"/>
          <w:marBottom w:val="0"/>
          <w:divBdr>
            <w:top w:val="none" w:sz="0" w:space="0" w:color="auto"/>
            <w:left w:val="none" w:sz="0" w:space="0" w:color="auto"/>
            <w:bottom w:val="none" w:sz="0" w:space="0" w:color="auto"/>
            <w:right w:val="none" w:sz="0" w:space="0" w:color="auto"/>
          </w:divBdr>
        </w:div>
        <w:div w:id="34693794">
          <w:marLeft w:val="0"/>
          <w:marRight w:val="0"/>
          <w:marTop w:val="0"/>
          <w:marBottom w:val="0"/>
          <w:divBdr>
            <w:top w:val="none" w:sz="0" w:space="0" w:color="auto"/>
            <w:left w:val="none" w:sz="0" w:space="0" w:color="auto"/>
            <w:bottom w:val="none" w:sz="0" w:space="0" w:color="auto"/>
            <w:right w:val="none" w:sz="0" w:space="0" w:color="auto"/>
          </w:divBdr>
        </w:div>
        <w:div w:id="1941988861">
          <w:marLeft w:val="0"/>
          <w:marRight w:val="0"/>
          <w:marTop w:val="0"/>
          <w:marBottom w:val="0"/>
          <w:divBdr>
            <w:top w:val="none" w:sz="0" w:space="0" w:color="auto"/>
            <w:left w:val="none" w:sz="0" w:space="0" w:color="auto"/>
            <w:bottom w:val="none" w:sz="0" w:space="0" w:color="auto"/>
            <w:right w:val="none" w:sz="0" w:space="0" w:color="auto"/>
          </w:divBdr>
        </w:div>
        <w:div w:id="1344238936">
          <w:marLeft w:val="0"/>
          <w:marRight w:val="0"/>
          <w:marTop w:val="0"/>
          <w:marBottom w:val="0"/>
          <w:divBdr>
            <w:top w:val="none" w:sz="0" w:space="0" w:color="auto"/>
            <w:left w:val="none" w:sz="0" w:space="0" w:color="auto"/>
            <w:bottom w:val="none" w:sz="0" w:space="0" w:color="auto"/>
            <w:right w:val="none" w:sz="0" w:space="0" w:color="auto"/>
          </w:divBdr>
        </w:div>
        <w:div w:id="1568882627">
          <w:marLeft w:val="0"/>
          <w:marRight w:val="0"/>
          <w:marTop w:val="0"/>
          <w:marBottom w:val="0"/>
          <w:divBdr>
            <w:top w:val="none" w:sz="0" w:space="0" w:color="auto"/>
            <w:left w:val="none" w:sz="0" w:space="0" w:color="auto"/>
            <w:bottom w:val="none" w:sz="0" w:space="0" w:color="auto"/>
            <w:right w:val="none" w:sz="0" w:space="0" w:color="auto"/>
          </w:divBdr>
        </w:div>
        <w:div w:id="1076126005">
          <w:marLeft w:val="0"/>
          <w:marRight w:val="0"/>
          <w:marTop w:val="0"/>
          <w:marBottom w:val="0"/>
          <w:divBdr>
            <w:top w:val="none" w:sz="0" w:space="0" w:color="auto"/>
            <w:left w:val="none" w:sz="0" w:space="0" w:color="auto"/>
            <w:bottom w:val="none" w:sz="0" w:space="0" w:color="auto"/>
            <w:right w:val="none" w:sz="0" w:space="0" w:color="auto"/>
          </w:divBdr>
        </w:div>
        <w:div w:id="1450390336">
          <w:marLeft w:val="0"/>
          <w:marRight w:val="0"/>
          <w:marTop w:val="0"/>
          <w:marBottom w:val="0"/>
          <w:divBdr>
            <w:top w:val="none" w:sz="0" w:space="0" w:color="auto"/>
            <w:left w:val="none" w:sz="0" w:space="0" w:color="auto"/>
            <w:bottom w:val="none" w:sz="0" w:space="0" w:color="auto"/>
            <w:right w:val="none" w:sz="0" w:space="0" w:color="auto"/>
          </w:divBdr>
        </w:div>
        <w:div w:id="1215431631">
          <w:marLeft w:val="0"/>
          <w:marRight w:val="0"/>
          <w:marTop w:val="0"/>
          <w:marBottom w:val="0"/>
          <w:divBdr>
            <w:top w:val="none" w:sz="0" w:space="0" w:color="auto"/>
            <w:left w:val="none" w:sz="0" w:space="0" w:color="auto"/>
            <w:bottom w:val="none" w:sz="0" w:space="0" w:color="auto"/>
            <w:right w:val="none" w:sz="0" w:space="0" w:color="auto"/>
          </w:divBdr>
        </w:div>
        <w:div w:id="832917716">
          <w:marLeft w:val="0"/>
          <w:marRight w:val="0"/>
          <w:marTop w:val="0"/>
          <w:marBottom w:val="0"/>
          <w:divBdr>
            <w:top w:val="none" w:sz="0" w:space="0" w:color="auto"/>
            <w:left w:val="none" w:sz="0" w:space="0" w:color="auto"/>
            <w:bottom w:val="none" w:sz="0" w:space="0" w:color="auto"/>
            <w:right w:val="none" w:sz="0" w:space="0" w:color="auto"/>
          </w:divBdr>
        </w:div>
        <w:div w:id="1837577185">
          <w:marLeft w:val="0"/>
          <w:marRight w:val="0"/>
          <w:marTop w:val="0"/>
          <w:marBottom w:val="0"/>
          <w:divBdr>
            <w:top w:val="none" w:sz="0" w:space="0" w:color="auto"/>
            <w:left w:val="none" w:sz="0" w:space="0" w:color="auto"/>
            <w:bottom w:val="none" w:sz="0" w:space="0" w:color="auto"/>
            <w:right w:val="none" w:sz="0" w:space="0" w:color="auto"/>
          </w:divBdr>
        </w:div>
        <w:div w:id="1371302648">
          <w:marLeft w:val="0"/>
          <w:marRight w:val="0"/>
          <w:marTop w:val="0"/>
          <w:marBottom w:val="0"/>
          <w:divBdr>
            <w:top w:val="none" w:sz="0" w:space="0" w:color="auto"/>
            <w:left w:val="none" w:sz="0" w:space="0" w:color="auto"/>
            <w:bottom w:val="none" w:sz="0" w:space="0" w:color="auto"/>
            <w:right w:val="none" w:sz="0" w:space="0" w:color="auto"/>
          </w:divBdr>
        </w:div>
        <w:div w:id="1295065223">
          <w:marLeft w:val="0"/>
          <w:marRight w:val="0"/>
          <w:marTop w:val="0"/>
          <w:marBottom w:val="0"/>
          <w:divBdr>
            <w:top w:val="none" w:sz="0" w:space="0" w:color="auto"/>
            <w:left w:val="none" w:sz="0" w:space="0" w:color="auto"/>
            <w:bottom w:val="none" w:sz="0" w:space="0" w:color="auto"/>
            <w:right w:val="none" w:sz="0" w:space="0" w:color="auto"/>
          </w:divBdr>
        </w:div>
        <w:div w:id="2079358159">
          <w:marLeft w:val="0"/>
          <w:marRight w:val="0"/>
          <w:marTop w:val="0"/>
          <w:marBottom w:val="0"/>
          <w:divBdr>
            <w:top w:val="none" w:sz="0" w:space="0" w:color="auto"/>
            <w:left w:val="none" w:sz="0" w:space="0" w:color="auto"/>
            <w:bottom w:val="none" w:sz="0" w:space="0" w:color="auto"/>
            <w:right w:val="none" w:sz="0" w:space="0" w:color="auto"/>
          </w:divBdr>
        </w:div>
        <w:div w:id="1204902963">
          <w:marLeft w:val="0"/>
          <w:marRight w:val="0"/>
          <w:marTop w:val="0"/>
          <w:marBottom w:val="0"/>
          <w:divBdr>
            <w:top w:val="none" w:sz="0" w:space="0" w:color="auto"/>
            <w:left w:val="none" w:sz="0" w:space="0" w:color="auto"/>
            <w:bottom w:val="none" w:sz="0" w:space="0" w:color="auto"/>
            <w:right w:val="none" w:sz="0" w:space="0" w:color="auto"/>
          </w:divBdr>
        </w:div>
        <w:div w:id="817653347">
          <w:marLeft w:val="0"/>
          <w:marRight w:val="0"/>
          <w:marTop w:val="0"/>
          <w:marBottom w:val="0"/>
          <w:divBdr>
            <w:top w:val="none" w:sz="0" w:space="0" w:color="auto"/>
            <w:left w:val="none" w:sz="0" w:space="0" w:color="auto"/>
            <w:bottom w:val="none" w:sz="0" w:space="0" w:color="auto"/>
            <w:right w:val="none" w:sz="0" w:space="0" w:color="auto"/>
          </w:divBdr>
        </w:div>
        <w:div w:id="2007200657">
          <w:marLeft w:val="0"/>
          <w:marRight w:val="0"/>
          <w:marTop w:val="0"/>
          <w:marBottom w:val="0"/>
          <w:divBdr>
            <w:top w:val="none" w:sz="0" w:space="0" w:color="auto"/>
            <w:left w:val="none" w:sz="0" w:space="0" w:color="auto"/>
            <w:bottom w:val="none" w:sz="0" w:space="0" w:color="auto"/>
            <w:right w:val="none" w:sz="0" w:space="0" w:color="auto"/>
          </w:divBdr>
        </w:div>
        <w:div w:id="623464370">
          <w:marLeft w:val="0"/>
          <w:marRight w:val="0"/>
          <w:marTop w:val="0"/>
          <w:marBottom w:val="0"/>
          <w:divBdr>
            <w:top w:val="none" w:sz="0" w:space="0" w:color="auto"/>
            <w:left w:val="none" w:sz="0" w:space="0" w:color="auto"/>
            <w:bottom w:val="none" w:sz="0" w:space="0" w:color="auto"/>
            <w:right w:val="none" w:sz="0" w:space="0" w:color="auto"/>
          </w:divBdr>
        </w:div>
        <w:div w:id="1933779608">
          <w:marLeft w:val="0"/>
          <w:marRight w:val="0"/>
          <w:marTop w:val="0"/>
          <w:marBottom w:val="0"/>
          <w:divBdr>
            <w:top w:val="none" w:sz="0" w:space="0" w:color="auto"/>
            <w:left w:val="none" w:sz="0" w:space="0" w:color="auto"/>
            <w:bottom w:val="none" w:sz="0" w:space="0" w:color="auto"/>
            <w:right w:val="none" w:sz="0" w:space="0" w:color="auto"/>
          </w:divBdr>
        </w:div>
        <w:div w:id="688260508">
          <w:marLeft w:val="0"/>
          <w:marRight w:val="0"/>
          <w:marTop w:val="0"/>
          <w:marBottom w:val="0"/>
          <w:divBdr>
            <w:top w:val="none" w:sz="0" w:space="0" w:color="auto"/>
            <w:left w:val="none" w:sz="0" w:space="0" w:color="auto"/>
            <w:bottom w:val="none" w:sz="0" w:space="0" w:color="auto"/>
            <w:right w:val="none" w:sz="0" w:space="0" w:color="auto"/>
          </w:divBdr>
        </w:div>
        <w:div w:id="1242104808">
          <w:marLeft w:val="0"/>
          <w:marRight w:val="0"/>
          <w:marTop w:val="0"/>
          <w:marBottom w:val="0"/>
          <w:divBdr>
            <w:top w:val="none" w:sz="0" w:space="0" w:color="auto"/>
            <w:left w:val="none" w:sz="0" w:space="0" w:color="auto"/>
            <w:bottom w:val="none" w:sz="0" w:space="0" w:color="auto"/>
            <w:right w:val="none" w:sz="0" w:space="0" w:color="auto"/>
          </w:divBdr>
        </w:div>
        <w:div w:id="1693530343">
          <w:marLeft w:val="0"/>
          <w:marRight w:val="0"/>
          <w:marTop w:val="0"/>
          <w:marBottom w:val="0"/>
          <w:divBdr>
            <w:top w:val="none" w:sz="0" w:space="0" w:color="auto"/>
            <w:left w:val="none" w:sz="0" w:space="0" w:color="auto"/>
            <w:bottom w:val="none" w:sz="0" w:space="0" w:color="auto"/>
            <w:right w:val="none" w:sz="0" w:space="0" w:color="auto"/>
          </w:divBdr>
        </w:div>
        <w:div w:id="285240677">
          <w:marLeft w:val="0"/>
          <w:marRight w:val="0"/>
          <w:marTop w:val="0"/>
          <w:marBottom w:val="0"/>
          <w:divBdr>
            <w:top w:val="none" w:sz="0" w:space="0" w:color="auto"/>
            <w:left w:val="none" w:sz="0" w:space="0" w:color="auto"/>
            <w:bottom w:val="none" w:sz="0" w:space="0" w:color="auto"/>
            <w:right w:val="none" w:sz="0" w:space="0" w:color="auto"/>
          </w:divBdr>
        </w:div>
        <w:div w:id="1535539342">
          <w:marLeft w:val="0"/>
          <w:marRight w:val="0"/>
          <w:marTop w:val="0"/>
          <w:marBottom w:val="0"/>
          <w:divBdr>
            <w:top w:val="none" w:sz="0" w:space="0" w:color="auto"/>
            <w:left w:val="none" w:sz="0" w:space="0" w:color="auto"/>
            <w:bottom w:val="none" w:sz="0" w:space="0" w:color="auto"/>
            <w:right w:val="none" w:sz="0" w:space="0" w:color="auto"/>
          </w:divBdr>
        </w:div>
        <w:div w:id="2248325">
          <w:marLeft w:val="0"/>
          <w:marRight w:val="0"/>
          <w:marTop w:val="0"/>
          <w:marBottom w:val="0"/>
          <w:divBdr>
            <w:top w:val="none" w:sz="0" w:space="0" w:color="auto"/>
            <w:left w:val="none" w:sz="0" w:space="0" w:color="auto"/>
            <w:bottom w:val="none" w:sz="0" w:space="0" w:color="auto"/>
            <w:right w:val="none" w:sz="0" w:space="0" w:color="auto"/>
          </w:divBdr>
        </w:div>
        <w:div w:id="1466388509">
          <w:marLeft w:val="0"/>
          <w:marRight w:val="0"/>
          <w:marTop w:val="0"/>
          <w:marBottom w:val="0"/>
          <w:divBdr>
            <w:top w:val="none" w:sz="0" w:space="0" w:color="auto"/>
            <w:left w:val="none" w:sz="0" w:space="0" w:color="auto"/>
            <w:bottom w:val="none" w:sz="0" w:space="0" w:color="auto"/>
            <w:right w:val="none" w:sz="0" w:space="0" w:color="auto"/>
          </w:divBdr>
        </w:div>
        <w:div w:id="2001614171">
          <w:marLeft w:val="0"/>
          <w:marRight w:val="0"/>
          <w:marTop w:val="0"/>
          <w:marBottom w:val="0"/>
          <w:divBdr>
            <w:top w:val="none" w:sz="0" w:space="0" w:color="auto"/>
            <w:left w:val="none" w:sz="0" w:space="0" w:color="auto"/>
            <w:bottom w:val="none" w:sz="0" w:space="0" w:color="auto"/>
            <w:right w:val="none" w:sz="0" w:space="0" w:color="auto"/>
          </w:divBdr>
        </w:div>
        <w:div w:id="245001526">
          <w:marLeft w:val="0"/>
          <w:marRight w:val="0"/>
          <w:marTop w:val="0"/>
          <w:marBottom w:val="0"/>
          <w:divBdr>
            <w:top w:val="none" w:sz="0" w:space="0" w:color="auto"/>
            <w:left w:val="none" w:sz="0" w:space="0" w:color="auto"/>
            <w:bottom w:val="none" w:sz="0" w:space="0" w:color="auto"/>
            <w:right w:val="none" w:sz="0" w:space="0" w:color="auto"/>
          </w:divBdr>
        </w:div>
        <w:div w:id="1595165949">
          <w:marLeft w:val="0"/>
          <w:marRight w:val="0"/>
          <w:marTop w:val="0"/>
          <w:marBottom w:val="0"/>
          <w:divBdr>
            <w:top w:val="none" w:sz="0" w:space="0" w:color="auto"/>
            <w:left w:val="none" w:sz="0" w:space="0" w:color="auto"/>
            <w:bottom w:val="none" w:sz="0" w:space="0" w:color="auto"/>
            <w:right w:val="none" w:sz="0" w:space="0" w:color="auto"/>
          </w:divBdr>
        </w:div>
        <w:div w:id="390613467">
          <w:marLeft w:val="0"/>
          <w:marRight w:val="0"/>
          <w:marTop w:val="0"/>
          <w:marBottom w:val="0"/>
          <w:divBdr>
            <w:top w:val="none" w:sz="0" w:space="0" w:color="auto"/>
            <w:left w:val="none" w:sz="0" w:space="0" w:color="auto"/>
            <w:bottom w:val="none" w:sz="0" w:space="0" w:color="auto"/>
            <w:right w:val="none" w:sz="0" w:space="0" w:color="auto"/>
          </w:divBdr>
        </w:div>
        <w:div w:id="1951159268">
          <w:marLeft w:val="0"/>
          <w:marRight w:val="0"/>
          <w:marTop w:val="0"/>
          <w:marBottom w:val="0"/>
          <w:divBdr>
            <w:top w:val="none" w:sz="0" w:space="0" w:color="auto"/>
            <w:left w:val="none" w:sz="0" w:space="0" w:color="auto"/>
            <w:bottom w:val="none" w:sz="0" w:space="0" w:color="auto"/>
            <w:right w:val="none" w:sz="0" w:space="0" w:color="auto"/>
          </w:divBdr>
        </w:div>
        <w:div w:id="25493969">
          <w:marLeft w:val="0"/>
          <w:marRight w:val="0"/>
          <w:marTop w:val="0"/>
          <w:marBottom w:val="0"/>
          <w:divBdr>
            <w:top w:val="none" w:sz="0" w:space="0" w:color="auto"/>
            <w:left w:val="none" w:sz="0" w:space="0" w:color="auto"/>
            <w:bottom w:val="none" w:sz="0" w:space="0" w:color="auto"/>
            <w:right w:val="none" w:sz="0" w:space="0" w:color="auto"/>
          </w:divBdr>
        </w:div>
        <w:div w:id="899171156">
          <w:marLeft w:val="0"/>
          <w:marRight w:val="0"/>
          <w:marTop w:val="0"/>
          <w:marBottom w:val="0"/>
          <w:divBdr>
            <w:top w:val="none" w:sz="0" w:space="0" w:color="auto"/>
            <w:left w:val="none" w:sz="0" w:space="0" w:color="auto"/>
            <w:bottom w:val="none" w:sz="0" w:space="0" w:color="auto"/>
            <w:right w:val="none" w:sz="0" w:space="0" w:color="auto"/>
          </w:divBdr>
        </w:div>
        <w:div w:id="439104855">
          <w:marLeft w:val="0"/>
          <w:marRight w:val="0"/>
          <w:marTop w:val="0"/>
          <w:marBottom w:val="0"/>
          <w:divBdr>
            <w:top w:val="none" w:sz="0" w:space="0" w:color="auto"/>
            <w:left w:val="none" w:sz="0" w:space="0" w:color="auto"/>
            <w:bottom w:val="none" w:sz="0" w:space="0" w:color="auto"/>
            <w:right w:val="none" w:sz="0" w:space="0" w:color="auto"/>
          </w:divBdr>
        </w:div>
        <w:div w:id="1347289722">
          <w:marLeft w:val="0"/>
          <w:marRight w:val="0"/>
          <w:marTop w:val="0"/>
          <w:marBottom w:val="0"/>
          <w:divBdr>
            <w:top w:val="none" w:sz="0" w:space="0" w:color="auto"/>
            <w:left w:val="none" w:sz="0" w:space="0" w:color="auto"/>
            <w:bottom w:val="none" w:sz="0" w:space="0" w:color="auto"/>
            <w:right w:val="none" w:sz="0" w:space="0" w:color="auto"/>
          </w:divBdr>
        </w:div>
        <w:div w:id="183598435">
          <w:marLeft w:val="0"/>
          <w:marRight w:val="0"/>
          <w:marTop w:val="0"/>
          <w:marBottom w:val="0"/>
          <w:divBdr>
            <w:top w:val="none" w:sz="0" w:space="0" w:color="auto"/>
            <w:left w:val="none" w:sz="0" w:space="0" w:color="auto"/>
            <w:bottom w:val="none" w:sz="0" w:space="0" w:color="auto"/>
            <w:right w:val="none" w:sz="0" w:space="0" w:color="auto"/>
          </w:divBdr>
        </w:div>
        <w:div w:id="1779639703">
          <w:marLeft w:val="0"/>
          <w:marRight w:val="0"/>
          <w:marTop w:val="0"/>
          <w:marBottom w:val="0"/>
          <w:divBdr>
            <w:top w:val="none" w:sz="0" w:space="0" w:color="auto"/>
            <w:left w:val="none" w:sz="0" w:space="0" w:color="auto"/>
            <w:bottom w:val="none" w:sz="0" w:space="0" w:color="auto"/>
            <w:right w:val="none" w:sz="0" w:space="0" w:color="auto"/>
          </w:divBdr>
        </w:div>
        <w:div w:id="781531469">
          <w:marLeft w:val="0"/>
          <w:marRight w:val="0"/>
          <w:marTop w:val="0"/>
          <w:marBottom w:val="0"/>
          <w:divBdr>
            <w:top w:val="none" w:sz="0" w:space="0" w:color="auto"/>
            <w:left w:val="none" w:sz="0" w:space="0" w:color="auto"/>
            <w:bottom w:val="none" w:sz="0" w:space="0" w:color="auto"/>
            <w:right w:val="none" w:sz="0" w:space="0" w:color="auto"/>
          </w:divBdr>
        </w:div>
        <w:div w:id="1755205117">
          <w:marLeft w:val="0"/>
          <w:marRight w:val="0"/>
          <w:marTop w:val="0"/>
          <w:marBottom w:val="0"/>
          <w:divBdr>
            <w:top w:val="none" w:sz="0" w:space="0" w:color="auto"/>
            <w:left w:val="none" w:sz="0" w:space="0" w:color="auto"/>
            <w:bottom w:val="none" w:sz="0" w:space="0" w:color="auto"/>
            <w:right w:val="none" w:sz="0" w:space="0" w:color="auto"/>
          </w:divBdr>
        </w:div>
        <w:div w:id="223609152">
          <w:marLeft w:val="0"/>
          <w:marRight w:val="0"/>
          <w:marTop w:val="0"/>
          <w:marBottom w:val="0"/>
          <w:divBdr>
            <w:top w:val="none" w:sz="0" w:space="0" w:color="auto"/>
            <w:left w:val="none" w:sz="0" w:space="0" w:color="auto"/>
            <w:bottom w:val="none" w:sz="0" w:space="0" w:color="auto"/>
            <w:right w:val="none" w:sz="0" w:space="0" w:color="auto"/>
          </w:divBdr>
        </w:div>
        <w:div w:id="1858301740">
          <w:marLeft w:val="0"/>
          <w:marRight w:val="0"/>
          <w:marTop w:val="0"/>
          <w:marBottom w:val="0"/>
          <w:divBdr>
            <w:top w:val="none" w:sz="0" w:space="0" w:color="auto"/>
            <w:left w:val="none" w:sz="0" w:space="0" w:color="auto"/>
            <w:bottom w:val="none" w:sz="0" w:space="0" w:color="auto"/>
            <w:right w:val="none" w:sz="0" w:space="0" w:color="auto"/>
          </w:divBdr>
        </w:div>
        <w:div w:id="649212928">
          <w:marLeft w:val="0"/>
          <w:marRight w:val="0"/>
          <w:marTop w:val="0"/>
          <w:marBottom w:val="0"/>
          <w:divBdr>
            <w:top w:val="none" w:sz="0" w:space="0" w:color="auto"/>
            <w:left w:val="none" w:sz="0" w:space="0" w:color="auto"/>
            <w:bottom w:val="none" w:sz="0" w:space="0" w:color="auto"/>
            <w:right w:val="none" w:sz="0" w:space="0" w:color="auto"/>
          </w:divBdr>
        </w:div>
        <w:div w:id="2101752676">
          <w:marLeft w:val="0"/>
          <w:marRight w:val="0"/>
          <w:marTop w:val="0"/>
          <w:marBottom w:val="0"/>
          <w:divBdr>
            <w:top w:val="none" w:sz="0" w:space="0" w:color="auto"/>
            <w:left w:val="none" w:sz="0" w:space="0" w:color="auto"/>
            <w:bottom w:val="none" w:sz="0" w:space="0" w:color="auto"/>
            <w:right w:val="none" w:sz="0" w:space="0" w:color="auto"/>
          </w:divBdr>
        </w:div>
        <w:div w:id="233124156">
          <w:marLeft w:val="0"/>
          <w:marRight w:val="0"/>
          <w:marTop w:val="0"/>
          <w:marBottom w:val="0"/>
          <w:divBdr>
            <w:top w:val="none" w:sz="0" w:space="0" w:color="auto"/>
            <w:left w:val="none" w:sz="0" w:space="0" w:color="auto"/>
            <w:bottom w:val="none" w:sz="0" w:space="0" w:color="auto"/>
            <w:right w:val="none" w:sz="0" w:space="0" w:color="auto"/>
          </w:divBdr>
        </w:div>
        <w:div w:id="1884710479">
          <w:marLeft w:val="0"/>
          <w:marRight w:val="0"/>
          <w:marTop w:val="0"/>
          <w:marBottom w:val="0"/>
          <w:divBdr>
            <w:top w:val="none" w:sz="0" w:space="0" w:color="auto"/>
            <w:left w:val="none" w:sz="0" w:space="0" w:color="auto"/>
            <w:bottom w:val="none" w:sz="0" w:space="0" w:color="auto"/>
            <w:right w:val="none" w:sz="0" w:space="0" w:color="auto"/>
          </w:divBdr>
        </w:div>
        <w:div w:id="24913288">
          <w:marLeft w:val="0"/>
          <w:marRight w:val="0"/>
          <w:marTop w:val="0"/>
          <w:marBottom w:val="0"/>
          <w:divBdr>
            <w:top w:val="none" w:sz="0" w:space="0" w:color="auto"/>
            <w:left w:val="none" w:sz="0" w:space="0" w:color="auto"/>
            <w:bottom w:val="none" w:sz="0" w:space="0" w:color="auto"/>
            <w:right w:val="none" w:sz="0" w:space="0" w:color="auto"/>
          </w:divBdr>
        </w:div>
        <w:div w:id="1946771185">
          <w:marLeft w:val="0"/>
          <w:marRight w:val="0"/>
          <w:marTop w:val="0"/>
          <w:marBottom w:val="0"/>
          <w:divBdr>
            <w:top w:val="none" w:sz="0" w:space="0" w:color="auto"/>
            <w:left w:val="none" w:sz="0" w:space="0" w:color="auto"/>
            <w:bottom w:val="none" w:sz="0" w:space="0" w:color="auto"/>
            <w:right w:val="none" w:sz="0" w:space="0" w:color="auto"/>
          </w:divBdr>
        </w:div>
        <w:div w:id="2008173485">
          <w:marLeft w:val="0"/>
          <w:marRight w:val="0"/>
          <w:marTop w:val="0"/>
          <w:marBottom w:val="0"/>
          <w:divBdr>
            <w:top w:val="none" w:sz="0" w:space="0" w:color="auto"/>
            <w:left w:val="none" w:sz="0" w:space="0" w:color="auto"/>
            <w:bottom w:val="none" w:sz="0" w:space="0" w:color="auto"/>
            <w:right w:val="none" w:sz="0" w:space="0" w:color="auto"/>
          </w:divBdr>
        </w:div>
        <w:div w:id="1534612126">
          <w:marLeft w:val="0"/>
          <w:marRight w:val="0"/>
          <w:marTop w:val="0"/>
          <w:marBottom w:val="0"/>
          <w:divBdr>
            <w:top w:val="none" w:sz="0" w:space="0" w:color="auto"/>
            <w:left w:val="none" w:sz="0" w:space="0" w:color="auto"/>
            <w:bottom w:val="none" w:sz="0" w:space="0" w:color="auto"/>
            <w:right w:val="none" w:sz="0" w:space="0" w:color="auto"/>
          </w:divBdr>
        </w:div>
        <w:div w:id="308362235">
          <w:marLeft w:val="0"/>
          <w:marRight w:val="0"/>
          <w:marTop w:val="0"/>
          <w:marBottom w:val="0"/>
          <w:divBdr>
            <w:top w:val="none" w:sz="0" w:space="0" w:color="auto"/>
            <w:left w:val="none" w:sz="0" w:space="0" w:color="auto"/>
            <w:bottom w:val="none" w:sz="0" w:space="0" w:color="auto"/>
            <w:right w:val="none" w:sz="0" w:space="0" w:color="auto"/>
          </w:divBdr>
        </w:div>
        <w:div w:id="860751219">
          <w:marLeft w:val="0"/>
          <w:marRight w:val="0"/>
          <w:marTop w:val="0"/>
          <w:marBottom w:val="0"/>
          <w:divBdr>
            <w:top w:val="none" w:sz="0" w:space="0" w:color="auto"/>
            <w:left w:val="none" w:sz="0" w:space="0" w:color="auto"/>
            <w:bottom w:val="none" w:sz="0" w:space="0" w:color="auto"/>
            <w:right w:val="none" w:sz="0" w:space="0" w:color="auto"/>
          </w:divBdr>
        </w:div>
        <w:div w:id="661740842">
          <w:marLeft w:val="0"/>
          <w:marRight w:val="0"/>
          <w:marTop w:val="0"/>
          <w:marBottom w:val="0"/>
          <w:divBdr>
            <w:top w:val="none" w:sz="0" w:space="0" w:color="auto"/>
            <w:left w:val="none" w:sz="0" w:space="0" w:color="auto"/>
            <w:bottom w:val="none" w:sz="0" w:space="0" w:color="auto"/>
            <w:right w:val="none" w:sz="0" w:space="0" w:color="auto"/>
          </w:divBdr>
        </w:div>
        <w:div w:id="1072897850">
          <w:marLeft w:val="0"/>
          <w:marRight w:val="0"/>
          <w:marTop w:val="0"/>
          <w:marBottom w:val="0"/>
          <w:divBdr>
            <w:top w:val="none" w:sz="0" w:space="0" w:color="auto"/>
            <w:left w:val="none" w:sz="0" w:space="0" w:color="auto"/>
            <w:bottom w:val="none" w:sz="0" w:space="0" w:color="auto"/>
            <w:right w:val="none" w:sz="0" w:space="0" w:color="auto"/>
          </w:divBdr>
        </w:div>
        <w:div w:id="191191597">
          <w:marLeft w:val="0"/>
          <w:marRight w:val="0"/>
          <w:marTop w:val="0"/>
          <w:marBottom w:val="0"/>
          <w:divBdr>
            <w:top w:val="none" w:sz="0" w:space="0" w:color="auto"/>
            <w:left w:val="none" w:sz="0" w:space="0" w:color="auto"/>
            <w:bottom w:val="none" w:sz="0" w:space="0" w:color="auto"/>
            <w:right w:val="none" w:sz="0" w:space="0" w:color="auto"/>
          </w:divBdr>
        </w:div>
        <w:div w:id="280115526">
          <w:marLeft w:val="0"/>
          <w:marRight w:val="0"/>
          <w:marTop w:val="0"/>
          <w:marBottom w:val="0"/>
          <w:divBdr>
            <w:top w:val="none" w:sz="0" w:space="0" w:color="auto"/>
            <w:left w:val="none" w:sz="0" w:space="0" w:color="auto"/>
            <w:bottom w:val="none" w:sz="0" w:space="0" w:color="auto"/>
            <w:right w:val="none" w:sz="0" w:space="0" w:color="auto"/>
          </w:divBdr>
        </w:div>
        <w:div w:id="1076823350">
          <w:marLeft w:val="0"/>
          <w:marRight w:val="0"/>
          <w:marTop w:val="0"/>
          <w:marBottom w:val="0"/>
          <w:divBdr>
            <w:top w:val="none" w:sz="0" w:space="0" w:color="auto"/>
            <w:left w:val="none" w:sz="0" w:space="0" w:color="auto"/>
            <w:bottom w:val="none" w:sz="0" w:space="0" w:color="auto"/>
            <w:right w:val="none" w:sz="0" w:space="0" w:color="auto"/>
          </w:divBdr>
        </w:div>
        <w:div w:id="1727869423">
          <w:marLeft w:val="0"/>
          <w:marRight w:val="0"/>
          <w:marTop w:val="0"/>
          <w:marBottom w:val="0"/>
          <w:divBdr>
            <w:top w:val="none" w:sz="0" w:space="0" w:color="auto"/>
            <w:left w:val="none" w:sz="0" w:space="0" w:color="auto"/>
            <w:bottom w:val="none" w:sz="0" w:space="0" w:color="auto"/>
            <w:right w:val="none" w:sz="0" w:space="0" w:color="auto"/>
          </w:divBdr>
        </w:div>
        <w:div w:id="939340841">
          <w:marLeft w:val="0"/>
          <w:marRight w:val="0"/>
          <w:marTop w:val="0"/>
          <w:marBottom w:val="0"/>
          <w:divBdr>
            <w:top w:val="none" w:sz="0" w:space="0" w:color="auto"/>
            <w:left w:val="none" w:sz="0" w:space="0" w:color="auto"/>
            <w:bottom w:val="none" w:sz="0" w:space="0" w:color="auto"/>
            <w:right w:val="none" w:sz="0" w:space="0" w:color="auto"/>
          </w:divBdr>
        </w:div>
        <w:div w:id="805969062">
          <w:marLeft w:val="0"/>
          <w:marRight w:val="0"/>
          <w:marTop w:val="0"/>
          <w:marBottom w:val="0"/>
          <w:divBdr>
            <w:top w:val="none" w:sz="0" w:space="0" w:color="auto"/>
            <w:left w:val="none" w:sz="0" w:space="0" w:color="auto"/>
            <w:bottom w:val="none" w:sz="0" w:space="0" w:color="auto"/>
            <w:right w:val="none" w:sz="0" w:space="0" w:color="auto"/>
          </w:divBdr>
        </w:div>
        <w:div w:id="739450100">
          <w:marLeft w:val="0"/>
          <w:marRight w:val="0"/>
          <w:marTop w:val="0"/>
          <w:marBottom w:val="0"/>
          <w:divBdr>
            <w:top w:val="none" w:sz="0" w:space="0" w:color="auto"/>
            <w:left w:val="none" w:sz="0" w:space="0" w:color="auto"/>
            <w:bottom w:val="none" w:sz="0" w:space="0" w:color="auto"/>
            <w:right w:val="none" w:sz="0" w:space="0" w:color="auto"/>
          </w:divBdr>
        </w:div>
        <w:div w:id="1043865347">
          <w:marLeft w:val="0"/>
          <w:marRight w:val="0"/>
          <w:marTop w:val="0"/>
          <w:marBottom w:val="0"/>
          <w:divBdr>
            <w:top w:val="none" w:sz="0" w:space="0" w:color="auto"/>
            <w:left w:val="none" w:sz="0" w:space="0" w:color="auto"/>
            <w:bottom w:val="none" w:sz="0" w:space="0" w:color="auto"/>
            <w:right w:val="none" w:sz="0" w:space="0" w:color="auto"/>
          </w:divBdr>
        </w:div>
        <w:div w:id="1474372059">
          <w:marLeft w:val="0"/>
          <w:marRight w:val="0"/>
          <w:marTop w:val="0"/>
          <w:marBottom w:val="0"/>
          <w:divBdr>
            <w:top w:val="none" w:sz="0" w:space="0" w:color="auto"/>
            <w:left w:val="none" w:sz="0" w:space="0" w:color="auto"/>
            <w:bottom w:val="none" w:sz="0" w:space="0" w:color="auto"/>
            <w:right w:val="none" w:sz="0" w:space="0" w:color="auto"/>
          </w:divBdr>
        </w:div>
        <w:div w:id="1886600215">
          <w:marLeft w:val="0"/>
          <w:marRight w:val="0"/>
          <w:marTop w:val="0"/>
          <w:marBottom w:val="0"/>
          <w:divBdr>
            <w:top w:val="none" w:sz="0" w:space="0" w:color="auto"/>
            <w:left w:val="none" w:sz="0" w:space="0" w:color="auto"/>
            <w:bottom w:val="none" w:sz="0" w:space="0" w:color="auto"/>
            <w:right w:val="none" w:sz="0" w:space="0" w:color="auto"/>
          </w:divBdr>
        </w:div>
        <w:div w:id="1499153604">
          <w:marLeft w:val="0"/>
          <w:marRight w:val="0"/>
          <w:marTop w:val="0"/>
          <w:marBottom w:val="0"/>
          <w:divBdr>
            <w:top w:val="none" w:sz="0" w:space="0" w:color="auto"/>
            <w:left w:val="none" w:sz="0" w:space="0" w:color="auto"/>
            <w:bottom w:val="none" w:sz="0" w:space="0" w:color="auto"/>
            <w:right w:val="none" w:sz="0" w:space="0" w:color="auto"/>
          </w:divBdr>
        </w:div>
        <w:div w:id="979773816">
          <w:marLeft w:val="0"/>
          <w:marRight w:val="0"/>
          <w:marTop w:val="0"/>
          <w:marBottom w:val="0"/>
          <w:divBdr>
            <w:top w:val="none" w:sz="0" w:space="0" w:color="auto"/>
            <w:left w:val="none" w:sz="0" w:space="0" w:color="auto"/>
            <w:bottom w:val="none" w:sz="0" w:space="0" w:color="auto"/>
            <w:right w:val="none" w:sz="0" w:space="0" w:color="auto"/>
          </w:divBdr>
        </w:div>
        <w:div w:id="1709183334">
          <w:marLeft w:val="0"/>
          <w:marRight w:val="0"/>
          <w:marTop w:val="0"/>
          <w:marBottom w:val="0"/>
          <w:divBdr>
            <w:top w:val="none" w:sz="0" w:space="0" w:color="auto"/>
            <w:left w:val="none" w:sz="0" w:space="0" w:color="auto"/>
            <w:bottom w:val="none" w:sz="0" w:space="0" w:color="auto"/>
            <w:right w:val="none" w:sz="0" w:space="0" w:color="auto"/>
          </w:divBdr>
        </w:div>
        <w:div w:id="1949503612">
          <w:marLeft w:val="0"/>
          <w:marRight w:val="0"/>
          <w:marTop w:val="0"/>
          <w:marBottom w:val="0"/>
          <w:divBdr>
            <w:top w:val="none" w:sz="0" w:space="0" w:color="auto"/>
            <w:left w:val="none" w:sz="0" w:space="0" w:color="auto"/>
            <w:bottom w:val="none" w:sz="0" w:space="0" w:color="auto"/>
            <w:right w:val="none" w:sz="0" w:space="0" w:color="auto"/>
          </w:divBdr>
        </w:div>
        <w:div w:id="1961065251">
          <w:marLeft w:val="0"/>
          <w:marRight w:val="0"/>
          <w:marTop w:val="0"/>
          <w:marBottom w:val="0"/>
          <w:divBdr>
            <w:top w:val="none" w:sz="0" w:space="0" w:color="auto"/>
            <w:left w:val="none" w:sz="0" w:space="0" w:color="auto"/>
            <w:bottom w:val="none" w:sz="0" w:space="0" w:color="auto"/>
            <w:right w:val="none" w:sz="0" w:space="0" w:color="auto"/>
          </w:divBdr>
        </w:div>
        <w:div w:id="286668598">
          <w:marLeft w:val="0"/>
          <w:marRight w:val="0"/>
          <w:marTop w:val="0"/>
          <w:marBottom w:val="0"/>
          <w:divBdr>
            <w:top w:val="none" w:sz="0" w:space="0" w:color="auto"/>
            <w:left w:val="none" w:sz="0" w:space="0" w:color="auto"/>
            <w:bottom w:val="none" w:sz="0" w:space="0" w:color="auto"/>
            <w:right w:val="none" w:sz="0" w:space="0" w:color="auto"/>
          </w:divBdr>
        </w:div>
        <w:div w:id="547955716">
          <w:marLeft w:val="0"/>
          <w:marRight w:val="0"/>
          <w:marTop w:val="0"/>
          <w:marBottom w:val="0"/>
          <w:divBdr>
            <w:top w:val="none" w:sz="0" w:space="0" w:color="auto"/>
            <w:left w:val="none" w:sz="0" w:space="0" w:color="auto"/>
            <w:bottom w:val="none" w:sz="0" w:space="0" w:color="auto"/>
            <w:right w:val="none" w:sz="0" w:space="0" w:color="auto"/>
          </w:divBdr>
        </w:div>
        <w:div w:id="786392346">
          <w:marLeft w:val="0"/>
          <w:marRight w:val="0"/>
          <w:marTop w:val="0"/>
          <w:marBottom w:val="0"/>
          <w:divBdr>
            <w:top w:val="none" w:sz="0" w:space="0" w:color="auto"/>
            <w:left w:val="none" w:sz="0" w:space="0" w:color="auto"/>
            <w:bottom w:val="none" w:sz="0" w:space="0" w:color="auto"/>
            <w:right w:val="none" w:sz="0" w:space="0" w:color="auto"/>
          </w:divBdr>
        </w:div>
        <w:div w:id="1231116423">
          <w:marLeft w:val="0"/>
          <w:marRight w:val="0"/>
          <w:marTop w:val="0"/>
          <w:marBottom w:val="0"/>
          <w:divBdr>
            <w:top w:val="none" w:sz="0" w:space="0" w:color="auto"/>
            <w:left w:val="none" w:sz="0" w:space="0" w:color="auto"/>
            <w:bottom w:val="none" w:sz="0" w:space="0" w:color="auto"/>
            <w:right w:val="none" w:sz="0" w:space="0" w:color="auto"/>
          </w:divBdr>
        </w:div>
        <w:div w:id="1552884986">
          <w:marLeft w:val="0"/>
          <w:marRight w:val="0"/>
          <w:marTop w:val="0"/>
          <w:marBottom w:val="0"/>
          <w:divBdr>
            <w:top w:val="none" w:sz="0" w:space="0" w:color="auto"/>
            <w:left w:val="none" w:sz="0" w:space="0" w:color="auto"/>
            <w:bottom w:val="none" w:sz="0" w:space="0" w:color="auto"/>
            <w:right w:val="none" w:sz="0" w:space="0" w:color="auto"/>
          </w:divBdr>
        </w:div>
        <w:div w:id="293484404">
          <w:marLeft w:val="0"/>
          <w:marRight w:val="0"/>
          <w:marTop w:val="0"/>
          <w:marBottom w:val="0"/>
          <w:divBdr>
            <w:top w:val="none" w:sz="0" w:space="0" w:color="auto"/>
            <w:left w:val="none" w:sz="0" w:space="0" w:color="auto"/>
            <w:bottom w:val="none" w:sz="0" w:space="0" w:color="auto"/>
            <w:right w:val="none" w:sz="0" w:space="0" w:color="auto"/>
          </w:divBdr>
        </w:div>
        <w:div w:id="1786194728">
          <w:marLeft w:val="0"/>
          <w:marRight w:val="0"/>
          <w:marTop w:val="0"/>
          <w:marBottom w:val="0"/>
          <w:divBdr>
            <w:top w:val="none" w:sz="0" w:space="0" w:color="auto"/>
            <w:left w:val="none" w:sz="0" w:space="0" w:color="auto"/>
            <w:bottom w:val="none" w:sz="0" w:space="0" w:color="auto"/>
            <w:right w:val="none" w:sz="0" w:space="0" w:color="auto"/>
          </w:divBdr>
        </w:div>
        <w:div w:id="998537201">
          <w:marLeft w:val="0"/>
          <w:marRight w:val="0"/>
          <w:marTop w:val="0"/>
          <w:marBottom w:val="0"/>
          <w:divBdr>
            <w:top w:val="none" w:sz="0" w:space="0" w:color="auto"/>
            <w:left w:val="none" w:sz="0" w:space="0" w:color="auto"/>
            <w:bottom w:val="none" w:sz="0" w:space="0" w:color="auto"/>
            <w:right w:val="none" w:sz="0" w:space="0" w:color="auto"/>
          </w:divBdr>
        </w:div>
        <w:div w:id="2137916763">
          <w:marLeft w:val="0"/>
          <w:marRight w:val="0"/>
          <w:marTop w:val="0"/>
          <w:marBottom w:val="0"/>
          <w:divBdr>
            <w:top w:val="none" w:sz="0" w:space="0" w:color="auto"/>
            <w:left w:val="none" w:sz="0" w:space="0" w:color="auto"/>
            <w:bottom w:val="none" w:sz="0" w:space="0" w:color="auto"/>
            <w:right w:val="none" w:sz="0" w:space="0" w:color="auto"/>
          </w:divBdr>
        </w:div>
        <w:div w:id="1940331657">
          <w:marLeft w:val="0"/>
          <w:marRight w:val="0"/>
          <w:marTop w:val="0"/>
          <w:marBottom w:val="0"/>
          <w:divBdr>
            <w:top w:val="none" w:sz="0" w:space="0" w:color="auto"/>
            <w:left w:val="none" w:sz="0" w:space="0" w:color="auto"/>
            <w:bottom w:val="none" w:sz="0" w:space="0" w:color="auto"/>
            <w:right w:val="none" w:sz="0" w:space="0" w:color="auto"/>
          </w:divBdr>
        </w:div>
        <w:div w:id="873618515">
          <w:marLeft w:val="0"/>
          <w:marRight w:val="0"/>
          <w:marTop w:val="0"/>
          <w:marBottom w:val="0"/>
          <w:divBdr>
            <w:top w:val="none" w:sz="0" w:space="0" w:color="auto"/>
            <w:left w:val="none" w:sz="0" w:space="0" w:color="auto"/>
            <w:bottom w:val="none" w:sz="0" w:space="0" w:color="auto"/>
            <w:right w:val="none" w:sz="0" w:space="0" w:color="auto"/>
          </w:divBdr>
        </w:div>
        <w:div w:id="1875076987">
          <w:marLeft w:val="0"/>
          <w:marRight w:val="0"/>
          <w:marTop w:val="0"/>
          <w:marBottom w:val="0"/>
          <w:divBdr>
            <w:top w:val="none" w:sz="0" w:space="0" w:color="auto"/>
            <w:left w:val="none" w:sz="0" w:space="0" w:color="auto"/>
            <w:bottom w:val="none" w:sz="0" w:space="0" w:color="auto"/>
            <w:right w:val="none" w:sz="0" w:space="0" w:color="auto"/>
          </w:divBdr>
        </w:div>
        <w:div w:id="1944261707">
          <w:marLeft w:val="0"/>
          <w:marRight w:val="0"/>
          <w:marTop w:val="0"/>
          <w:marBottom w:val="0"/>
          <w:divBdr>
            <w:top w:val="none" w:sz="0" w:space="0" w:color="auto"/>
            <w:left w:val="none" w:sz="0" w:space="0" w:color="auto"/>
            <w:bottom w:val="none" w:sz="0" w:space="0" w:color="auto"/>
            <w:right w:val="none" w:sz="0" w:space="0" w:color="auto"/>
          </w:divBdr>
        </w:div>
        <w:div w:id="535393356">
          <w:marLeft w:val="0"/>
          <w:marRight w:val="0"/>
          <w:marTop w:val="0"/>
          <w:marBottom w:val="0"/>
          <w:divBdr>
            <w:top w:val="none" w:sz="0" w:space="0" w:color="auto"/>
            <w:left w:val="none" w:sz="0" w:space="0" w:color="auto"/>
            <w:bottom w:val="none" w:sz="0" w:space="0" w:color="auto"/>
            <w:right w:val="none" w:sz="0" w:space="0" w:color="auto"/>
          </w:divBdr>
        </w:div>
        <w:div w:id="971135392">
          <w:marLeft w:val="0"/>
          <w:marRight w:val="0"/>
          <w:marTop w:val="0"/>
          <w:marBottom w:val="0"/>
          <w:divBdr>
            <w:top w:val="none" w:sz="0" w:space="0" w:color="auto"/>
            <w:left w:val="none" w:sz="0" w:space="0" w:color="auto"/>
            <w:bottom w:val="none" w:sz="0" w:space="0" w:color="auto"/>
            <w:right w:val="none" w:sz="0" w:space="0" w:color="auto"/>
          </w:divBdr>
        </w:div>
        <w:div w:id="1694528044">
          <w:marLeft w:val="0"/>
          <w:marRight w:val="0"/>
          <w:marTop w:val="0"/>
          <w:marBottom w:val="0"/>
          <w:divBdr>
            <w:top w:val="none" w:sz="0" w:space="0" w:color="auto"/>
            <w:left w:val="none" w:sz="0" w:space="0" w:color="auto"/>
            <w:bottom w:val="none" w:sz="0" w:space="0" w:color="auto"/>
            <w:right w:val="none" w:sz="0" w:space="0" w:color="auto"/>
          </w:divBdr>
        </w:div>
        <w:div w:id="626471542">
          <w:marLeft w:val="0"/>
          <w:marRight w:val="0"/>
          <w:marTop w:val="0"/>
          <w:marBottom w:val="0"/>
          <w:divBdr>
            <w:top w:val="none" w:sz="0" w:space="0" w:color="auto"/>
            <w:left w:val="none" w:sz="0" w:space="0" w:color="auto"/>
            <w:bottom w:val="none" w:sz="0" w:space="0" w:color="auto"/>
            <w:right w:val="none" w:sz="0" w:space="0" w:color="auto"/>
          </w:divBdr>
        </w:div>
        <w:div w:id="1929576908">
          <w:marLeft w:val="0"/>
          <w:marRight w:val="0"/>
          <w:marTop w:val="0"/>
          <w:marBottom w:val="0"/>
          <w:divBdr>
            <w:top w:val="none" w:sz="0" w:space="0" w:color="auto"/>
            <w:left w:val="none" w:sz="0" w:space="0" w:color="auto"/>
            <w:bottom w:val="none" w:sz="0" w:space="0" w:color="auto"/>
            <w:right w:val="none" w:sz="0" w:space="0" w:color="auto"/>
          </w:divBdr>
        </w:div>
        <w:div w:id="2098863650">
          <w:marLeft w:val="0"/>
          <w:marRight w:val="0"/>
          <w:marTop w:val="0"/>
          <w:marBottom w:val="0"/>
          <w:divBdr>
            <w:top w:val="none" w:sz="0" w:space="0" w:color="auto"/>
            <w:left w:val="none" w:sz="0" w:space="0" w:color="auto"/>
            <w:bottom w:val="none" w:sz="0" w:space="0" w:color="auto"/>
            <w:right w:val="none" w:sz="0" w:space="0" w:color="auto"/>
          </w:divBdr>
        </w:div>
        <w:div w:id="102503554">
          <w:marLeft w:val="0"/>
          <w:marRight w:val="0"/>
          <w:marTop w:val="0"/>
          <w:marBottom w:val="0"/>
          <w:divBdr>
            <w:top w:val="none" w:sz="0" w:space="0" w:color="auto"/>
            <w:left w:val="none" w:sz="0" w:space="0" w:color="auto"/>
            <w:bottom w:val="none" w:sz="0" w:space="0" w:color="auto"/>
            <w:right w:val="none" w:sz="0" w:space="0" w:color="auto"/>
          </w:divBdr>
        </w:div>
        <w:div w:id="1299723251">
          <w:marLeft w:val="0"/>
          <w:marRight w:val="0"/>
          <w:marTop w:val="0"/>
          <w:marBottom w:val="0"/>
          <w:divBdr>
            <w:top w:val="none" w:sz="0" w:space="0" w:color="auto"/>
            <w:left w:val="none" w:sz="0" w:space="0" w:color="auto"/>
            <w:bottom w:val="none" w:sz="0" w:space="0" w:color="auto"/>
            <w:right w:val="none" w:sz="0" w:space="0" w:color="auto"/>
          </w:divBdr>
        </w:div>
        <w:div w:id="57632532">
          <w:marLeft w:val="0"/>
          <w:marRight w:val="0"/>
          <w:marTop w:val="0"/>
          <w:marBottom w:val="0"/>
          <w:divBdr>
            <w:top w:val="none" w:sz="0" w:space="0" w:color="auto"/>
            <w:left w:val="none" w:sz="0" w:space="0" w:color="auto"/>
            <w:bottom w:val="none" w:sz="0" w:space="0" w:color="auto"/>
            <w:right w:val="none" w:sz="0" w:space="0" w:color="auto"/>
          </w:divBdr>
        </w:div>
        <w:div w:id="859513">
          <w:marLeft w:val="0"/>
          <w:marRight w:val="0"/>
          <w:marTop w:val="0"/>
          <w:marBottom w:val="0"/>
          <w:divBdr>
            <w:top w:val="none" w:sz="0" w:space="0" w:color="auto"/>
            <w:left w:val="none" w:sz="0" w:space="0" w:color="auto"/>
            <w:bottom w:val="none" w:sz="0" w:space="0" w:color="auto"/>
            <w:right w:val="none" w:sz="0" w:space="0" w:color="auto"/>
          </w:divBdr>
        </w:div>
        <w:div w:id="722943145">
          <w:marLeft w:val="0"/>
          <w:marRight w:val="0"/>
          <w:marTop w:val="0"/>
          <w:marBottom w:val="0"/>
          <w:divBdr>
            <w:top w:val="none" w:sz="0" w:space="0" w:color="auto"/>
            <w:left w:val="none" w:sz="0" w:space="0" w:color="auto"/>
            <w:bottom w:val="none" w:sz="0" w:space="0" w:color="auto"/>
            <w:right w:val="none" w:sz="0" w:space="0" w:color="auto"/>
          </w:divBdr>
        </w:div>
        <w:div w:id="1153370029">
          <w:marLeft w:val="0"/>
          <w:marRight w:val="0"/>
          <w:marTop w:val="0"/>
          <w:marBottom w:val="0"/>
          <w:divBdr>
            <w:top w:val="none" w:sz="0" w:space="0" w:color="auto"/>
            <w:left w:val="none" w:sz="0" w:space="0" w:color="auto"/>
            <w:bottom w:val="none" w:sz="0" w:space="0" w:color="auto"/>
            <w:right w:val="none" w:sz="0" w:space="0" w:color="auto"/>
          </w:divBdr>
        </w:div>
        <w:div w:id="13121056">
          <w:marLeft w:val="0"/>
          <w:marRight w:val="0"/>
          <w:marTop w:val="0"/>
          <w:marBottom w:val="0"/>
          <w:divBdr>
            <w:top w:val="none" w:sz="0" w:space="0" w:color="auto"/>
            <w:left w:val="none" w:sz="0" w:space="0" w:color="auto"/>
            <w:bottom w:val="none" w:sz="0" w:space="0" w:color="auto"/>
            <w:right w:val="none" w:sz="0" w:space="0" w:color="auto"/>
          </w:divBdr>
        </w:div>
        <w:div w:id="1891651505">
          <w:marLeft w:val="0"/>
          <w:marRight w:val="0"/>
          <w:marTop w:val="0"/>
          <w:marBottom w:val="0"/>
          <w:divBdr>
            <w:top w:val="none" w:sz="0" w:space="0" w:color="auto"/>
            <w:left w:val="none" w:sz="0" w:space="0" w:color="auto"/>
            <w:bottom w:val="none" w:sz="0" w:space="0" w:color="auto"/>
            <w:right w:val="none" w:sz="0" w:space="0" w:color="auto"/>
          </w:divBdr>
        </w:div>
        <w:div w:id="1498960982">
          <w:marLeft w:val="0"/>
          <w:marRight w:val="0"/>
          <w:marTop w:val="0"/>
          <w:marBottom w:val="0"/>
          <w:divBdr>
            <w:top w:val="none" w:sz="0" w:space="0" w:color="auto"/>
            <w:left w:val="none" w:sz="0" w:space="0" w:color="auto"/>
            <w:bottom w:val="none" w:sz="0" w:space="0" w:color="auto"/>
            <w:right w:val="none" w:sz="0" w:space="0" w:color="auto"/>
          </w:divBdr>
        </w:div>
        <w:div w:id="319769154">
          <w:marLeft w:val="0"/>
          <w:marRight w:val="0"/>
          <w:marTop w:val="0"/>
          <w:marBottom w:val="0"/>
          <w:divBdr>
            <w:top w:val="none" w:sz="0" w:space="0" w:color="auto"/>
            <w:left w:val="none" w:sz="0" w:space="0" w:color="auto"/>
            <w:bottom w:val="none" w:sz="0" w:space="0" w:color="auto"/>
            <w:right w:val="none" w:sz="0" w:space="0" w:color="auto"/>
          </w:divBdr>
        </w:div>
        <w:div w:id="1625846182">
          <w:marLeft w:val="0"/>
          <w:marRight w:val="0"/>
          <w:marTop w:val="0"/>
          <w:marBottom w:val="0"/>
          <w:divBdr>
            <w:top w:val="none" w:sz="0" w:space="0" w:color="auto"/>
            <w:left w:val="none" w:sz="0" w:space="0" w:color="auto"/>
            <w:bottom w:val="none" w:sz="0" w:space="0" w:color="auto"/>
            <w:right w:val="none" w:sz="0" w:space="0" w:color="auto"/>
          </w:divBdr>
        </w:div>
        <w:div w:id="368606305">
          <w:marLeft w:val="0"/>
          <w:marRight w:val="0"/>
          <w:marTop w:val="0"/>
          <w:marBottom w:val="0"/>
          <w:divBdr>
            <w:top w:val="none" w:sz="0" w:space="0" w:color="auto"/>
            <w:left w:val="none" w:sz="0" w:space="0" w:color="auto"/>
            <w:bottom w:val="none" w:sz="0" w:space="0" w:color="auto"/>
            <w:right w:val="none" w:sz="0" w:space="0" w:color="auto"/>
          </w:divBdr>
        </w:div>
        <w:div w:id="1305113381">
          <w:marLeft w:val="0"/>
          <w:marRight w:val="0"/>
          <w:marTop w:val="0"/>
          <w:marBottom w:val="0"/>
          <w:divBdr>
            <w:top w:val="none" w:sz="0" w:space="0" w:color="auto"/>
            <w:left w:val="none" w:sz="0" w:space="0" w:color="auto"/>
            <w:bottom w:val="none" w:sz="0" w:space="0" w:color="auto"/>
            <w:right w:val="none" w:sz="0" w:space="0" w:color="auto"/>
          </w:divBdr>
        </w:div>
        <w:div w:id="1910576650">
          <w:marLeft w:val="0"/>
          <w:marRight w:val="0"/>
          <w:marTop w:val="0"/>
          <w:marBottom w:val="0"/>
          <w:divBdr>
            <w:top w:val="none" w:sz="0" w:space="0" w:color="auto"/>
            <w:left w:val="none" w:sz="0" w:space="0" w:color="auto"/>
            <w:bottom w:val="none" w:sz="0" w:space="0" w:color="auto"/>
            <w:right w:val="none" w:sz="0" w:space="0" w:color="auto"/>
          </w:divBdr>
        </w:div>
        <w:div w:id="417293240">
          <w:marLeft w:val="0"/>
          <w:marRight w:val="0"/>
          <w:marTop w:val="0"/>
          <w:marBottom w:val="0"/>
          <w:divBdr>
            <w:top w:val="none" w:sz="0" w:space="0" w:color="auto"/>
            <w:left w:val="none" w:sz="0" w:space="0" w:color="auto"/>
            <w:bottom w:val="none" w:sz="0" w:space="0" w:color="auto"/>
            <w:right w:val="none" w:sz="0" w:space="0" w:color="auto"/>
          </w:divBdr>
        </w:div>
        <w:div w:id="986324698">
          <w:marLeft w:val="0"/>
          <w:marRight w:val="0"/>
          <w:marTop w:val="0"/>
          <w:marBottom w:val="0"/>
          <w:divBdr>
            <w:top w:val="none" w:sz="0" w:space="0" w:color="auto"/>
            <w:left w:val="none" w:sz="0" w:space="0" w:color="auto"/>
            <w:bottom w:val="none" w:sz="0" w:space="0" w:color="auto"/>
            <w:right w:val="none" w:sz="0" w:space="0" w:color="auto"/>
          </w:divBdr>
        </w:div>
        <w:div w:id="523981678">
          <w:marLeft w:val="0"/>
          <w:marRight w:val="0"/>
          <w:marTop w:val="0"/>
          <w:marBottom w:val="0"/>
          <w:divBdr>
            <w:top w:val="none" w:sz="0" w:space="0" w:color="auto"/>
            <w:left w:val="none" w:sz="0" w:space="0" w:color="auto"/>
            <w:bottom w:val="none" w:sz="0" w:space="0" w:color="auto"/>
            <w:right w:val="none" w:sz="0" w:space="0" w:color="auto"/>
          </w:divBdr>
        </w:div>
        <w:div w:id="1221792376">
          <w:marLeft w:val="0"/>
          <w:marRight w:val="0"/>
          <w:marTop w:val="0"/>
          <w:marBottom w:val="0"/>
          <w:divBdr>
            <w:top w:val="none" w:sz="0" w:space="0" w:color="auto"/>
            <w:left w:val="none" w:sz="0" w:space="0" w:color="auto"/>
            <w:bottom w:val="none" w:sz="0" w:space="0" w:color="auto"/>
            <w:right w:val="none" w:sz="0" w:space="0" w:color="auto"/>
          </w:divBdr>
        </w:div>
        <w:div w:id="299188235">
          <w:marLeft w:val="0"/>
          <w:marRight w:val="0"/>
          <w:marTop w:val="0"/>
          <w:marBottom w:val="0"/>
          <w:divBdr>
            <w:top w:val="none" w:sz="0" w:space="0" w:color="auto"/>
            <w:left w:val="none" w:sz="0" w:space="0" w:color="auto"/>
            <w:bottom w:val="none" w:sz="0" w:space="0" w:color="auto"/>
            <w:right w:val="none" w:sz="0" w:space="0" w:color="auto"/>
          </w:divBdr>
        </w:div>
        <w:div w:id="1855877476">
          <w:marLeft w:val="0"/>
          <w:marRight w:val="0"/>
          <w:marTop w:val="0"/>
          <w:marBottom w:val="0"/>
          <w:divBdr>
            <w:top w:val="none" w:sz="0" w:space="0" w:color="auto"/>
            <w:left w:val="none" w:sz="0" w:space="0" w:color="auto"/>
            <w:bottom w:val="none" w:sz="0" w:space="0" w:color="auto"/>
            <w:right w:val="none" w:sz="0" w:space="0" w:color="auto"/>
          </w:divBdr>
        </w:div>
        <w:div w:id="1135953533">
          <w:marLeft w:val="0"/>
          <w:marRight w:val="0"/>
          <w:marTop w:val="0"/>
          <w:marBottom w:val="0"/>
          <w:divBdr>
            <w:top w:val="none" w:sz="0" w:space="0" w:color="auto"/>
            <w:left w:val="none" w:sz="0" w:space="0" w:color="auto"/>
            <w:bottom w:val="none" w:sz="0" w:space="0" w:color="auto"/>
            <w:right w:val="none" w:sz="0" w:space="0" w:color="auto"/>
          </w:divBdr>
        </w:div>
        <w:div w:id="99437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90181A859DFD13ABE97D0F1D92FECC855E0E6C46FF02C86BBFC8DF3634C3DBABE07A5424D85CFB90098VBZ8L" TargetMode="External"/><Relationship Id="rId3" Type="http://schemas.openxmlformats.org/officeDocument/2006/relationships/settings" Target="settings.xml"/><Relationship Id="rId7" Type="http://schemas.openxmlformats.org/officeDocument/2006/relationships/hyperlink" Target="consultantplus://offline/ref=C5E5F08F07B6230E43D2131445C09362FA43F0F97A66D02605076B0E893C9B5B37CECBCC7D103EF81C0649W5D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E5F08F07B6230E43D2131445C09362FA43F0F97A66D02605076B0E893C9B5B37CECBCC7D103EF81C0649W5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10</cp:revision>
  <cp:lastPrinted>2019-04-02T11:58:00Z</cp:lastPrinted>
  <dcterms:created xsi:type="dcterms:W3CDTF">2019-04-22T08:43:00Z</dcterms:created>
  <dcterms:modified xsi:type="dcterms:W3CDTF">2019-07-10T06:50:00Z</dcterms:modified>
</cp:coreProperties>
</file>